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B83D6" w14:textId="2886B8B4" w:rsidR="00675829" w:rsidRDefault="00675829" w:rsidP="00675829">
      <w:pPr>
        <w:jc w:val="center"/>
        <w:rPr>
          <w:sz w:val="36"/>
          <w:szCs w:val="36"/>
        </w:rPr>
      </w:pPr>
      <w:r>
        <w:rPr>
          <w:sz w:val="36"/>
          <w:szCs w:val="36"/>
        </w:rPr>
        <w:t>HP-UX Containers</w:t>
      </w:r>
    </w:p>
    <w:p w14:paraId="4B86F2E3" w14:textId="77777777" w:rsidR="007C73E2" w:rsidRDefault="00675829" w:rsidP="00743B78">
      <w:pPr>
        <w:jc w:val="center"/>
        <w:rPr>
          <w:sz w:val="36"/>
          <w:szCs w:val="36"/>
        </w:rPr>
      </w:pPr>
      <w:r>
        <w:rPr>
          <w:sz w:val="36"/>
          <w:szCs w:val="36"/>
        </w:rPr>
        <w:t>Migrating from Itanium Container to Charon-</w:t>
      </w:r>
      <w:r w:rsidRPr="007653EA">
        <w:rPr>
          <w:sz w:val="36"/>
          <w:szCs w:val="36"/>
        </w:rPr>
        <w:t>PAR</w:t>
      </w:r>
    </w:p>
    <w:p w14:paraId="7BB14E7C" w14:textId="77777777" w:rsidR="00743B78" w:rsidRDefault="00743B78" w:rsidP="002B288B">
      <w:pPr>
        <w:pStyle w:val="NoSpacing"/>
      </w:pPr>
    </w:p>
    <w:p w14:paraId="3A5937DC" w14:textId="4E2BA6F8" w:rsidR="00F514CE" w:rsidRPr="00743B78" w:rsidRDefault="00675829" w:rsidP="007C73E2">
      <w:pPr>
        <w:rPr>
          <w:sz w:val="24"/>
          <w:szCs w:val="24"/>
        </w:rPr>
      </w:pPr>
      <w:r w:rsidRPr="00743B78">
        <w:rPr>
          <w:sz w:val="24"/>
          <w:szCs w:val="24"/>
        </w:rPr>
        <w:t>Following are a set of instructions that will aid in the migration of a PA-RISC environment running in a HP9000sys container running on a true Itanium server.  HP introduced containers, first as a poor man’s virtualization where multiple instances of an OS could reside on one physical server, then added the ability to run a PA-RISC environment within a container thanks to Aries which handled the translation of PA-RISC code to Itanium code where needed.  The migration from a physical PA-RISC server to an Itanium container solution was a pretty straight forward process using Ignite, but HP provided no solution for migrating a PA-RISC environment within a container back to a physical PA-RISC server.  It can be done</w:t>
      </w:r>
      <w:r w:rsidR="00F514CE" w:rsidRPr="00743B78">
        <w:rPr>
          <w:sz w:val="24"/>
          <w:szCs w:val="24"/>
        </w:rPr>
        <w:t xml:space="preserve"> through a manual process following the steps outlined below with the understanding that no two installations will be the same.  These instructions are fairly generic, but with understanding</w:t>
      </w:r>
      <w:r w:rsidR="00EF63C2" w:rsidRPr="00743B78">
        <w:rPr>
          <w:sz w:val="24"/>
          <w:szCs w:val="24"/>
        </w:rPr>
        <w:t xml:space="preserve"> of</w:t>
      </w:r>
      <w:r w:rsidR="00F514CE" w:rsidRPr="00743B78">
        <w:rPr>
          <w:sz w:val="24"/>
          <w:szCs w:val="24"/>
        </w:rPr>
        <w:t xml:space="preserve"> the environment for which these instructions are to be used, a successful migration can be achieved.</w:t>
      </w:r>
    </w:p>
    <w:p w14:paraId="0988B4BE" w14:textId="77777777" w:rsidR="00F514CE" w:rsidRDefault="00F514CE" w:rsidP="00F514CE">
      <w:pPr>
        <w:pStyle w:val="NoSpacing"/>
        <w:rPr>
          <w:sz w:val="24"/>
          <w:szCs w:val="24"/>
        </w:rPr>
      </w:pPr>
    </w:p>
    <w:p w14:paraId="6F952FFE" w14:textId="58C790AF" w:rsidR="00F514CE" w:rsidRDefault="00F514CE" w:rsidP="00F514CE">
      <w:pPr>
        <w:pStyle w:val="NoSpacing"/>
        <w:numPr>
          <w:ilvl w:val="0"/>
          <w:numId w:val="1"/>
        </w:numPr>
        <w:rPr>
          <w:sz w:val="24"/>
          <w:szCs w:val="24"/>
        </w:rPr>
      </w:pPr>
      <w:r>
        <w:rPr>
          <w:sz w:val="24"/>
          <w:szCs w:val="24"/>
        </w:rPr>
        <w:t xml:space="preserve">The first step is to understand the containerized environment.  In a containerized environment, it gets a little tricky – for example, while logged into the container, if you execute </w:t>
      </w:r>
      <w:proofErr w:type="spellStart"/>
      <w:r>
        <w:rPr>
          <w:sz w:val="24"/>
          <w:szCs w:val="24"/>
        </w:rPr>
        <w:t>bdf</w:t>
      </w:r>
      <w:proofErr w:type="spellEnd"/>
      <w:r>
        <w:rPr>
          <w:sz w:val="24"/>
          <w:szCs w:val="24"/>
        </w:rPr>
        <w:t xml:space="preserve"> to check out the file systems, you won’t see the traditional file systems as you would when running </w:t>
      </w:r>
      <w:proofErr w:type="spellStart"/>
      <w:r>
        <w:rPr>
          <w:sz w:val="24"/>
          <w:szCs w:val="24"/>
        </w:rPr>
        <w:t>bdf</w:t>
      </w:r>
      <w:proofErr w:type="spellEnd"/>
      <w:r>
        <w:rPr>
          <w:sz w:val="24"/>
          <w:szCs w:val="24"/>
        </w:rPr>
        <w:t xml:space="preserve"> on a physical PA-RISC server.  Instead, you would have to gather this information, as well as other information from the “global view” which is </w:t>
      </w:r>
      <w:r w:rsidR="003A4525">
        <w:rPr>
          <w:sz w:val="24"/>
          <w:szCs w:val="24"/>
        </w:rPr>
        <w:t xml:space="preserve">at </w:t>
      </w:r>
      <w:r>
        <w:rPr>
          <w:sz w:val="24"/>
          <w:szCs w:val="24"/>
        </w:rPr>
        <w:t xml:space="preserve">the Itanium </w:t>
      </w:r>
      <w:r w:rsidR="003A4525">
        <w:rPr>
          <w:sz w:val="24"/>
          <w:szCs w:val="24"/>
        </w:rPr>
        <w:t>host level.  This document is not designed to educate on how to gather the details of a containerized environment, but to bring to light that additional steps need to be taken to understand the environment.</w:t>
      </w:r>
    </w:p>
    <w:p w14:paraId="200FA285" w14:textId="7EAC9A51" w:rsidR="003A4525" w:rsidRDefault="003A4525" w:rsidP="003A4525">
      <w:pPr>
        <w:pStyle w:val="NoSpacing"/>
        <w:rPr>
          <w:sz w:val="24"/>
          <w:szCs w:val="24"/>
        </w:rPr>
      </w:pPr>
    </w:p>
    <w:p w14:paraId="77F49021" w14:textId="1133D964" w:rsidR="003A4525" w:rsidRDefault="003A4525" w:rsidP="003A4525">
      <w:pPr>
        <w:pStyle w:val="NoSpacing"/>
        <w:numPr>
          <w:ilvl w:val="0"/>
          <w:numId w:val="1"/>
        </w:numPr>
        <w:rPr>
          <w:sz w:val="24"/>
          <w:szCs w:val="24"/>
        </w:rPr>
      </w:pPr>
      <w:r>
        <w:rPr>
          <w:sz w:val="24"/>
          <w:szCs w:val="24"/>
        </w:rPr>
        <w:t>Ignite-UX cannot be used to create an archive image to be used to build the OS on Charon-PAR.</w:t>
      </w:r>
    </w:p>
    <w:p w14:paraId="1B8386D1" w14:textId="77777777" w:rsidR="003A4525" w:rsidRDefault="003A4525" w:rsidP="003A4525">
      <w:pPr>
        <w:pStyle w:val="ListParagraph"/>
        <w:rPr>
          <w:sz w:val="24"/>
          <w:szCs w:val="24"/>
        </w:rPr>
      </w:pPr>
    </w:p>
    <w:p w14:paraId="42C505FD" w14:textId="02CF90F9" w:rsidR="003A4525" w:rsidRDefault="003A4525" w:rsidP="003A4525">
      <w:pPr>
        <w:pStyle w:val="NoSpacing"/>
        <w:numPr>
          <w:ilvl w:val="0"/>
          <w:numId w:val="1"/>
        </w:numPr>
        <w:rPr>
          <w:sz w:val="24"/>
          <w:szCs w:val="24"/>
        </w:rPr>
      </w:pPr>
      <w:r>
        <w:rPr>
          <w:sz w:val="24"/>
          <w:szCs w:val="24"/>
        </w:rPr>
        <w:t>It would be best to shutdown the container if possible, but the following can be perform if shutting down the container is not possible.</w:t>
      </w:r>
      <w:r w:rsidR="0048590D">
        <w:rPr>
          <w:sz w:val="24"/>
          <w:szCs w:val="24"/>
        </w:rPr>
        <w:t xml:space="preserve">  Data sanity is always best achieved </w:t>
      </w:r>
      <w:r w:rsidR="00C45FCC">
        <w:rPr>
          <w:sz w:val="24"/>
          <w:szCs w:val="24"/>
        </w:rPr>
        <w:t xml:space="preserve">in a quiet environment, but this mostly applies to </w:t>
      </w:r>
      <w:r w:rsidR="00552A85">
        <w:rPr>
          <w:sz w:val="24"/>
          <w:szCs w:val="24"/>
        </w:rPr>
        <w:t>non-OS</w:t>
      </w:r>
      <w:r w:rsidR="00C45FCC">
        <w:rPr>
          <w:sz w:val="24"/>
          <w:szCs w:val="24"/>
        </w:rPr>
        <w:t xml:space="preserve"> data</w:t>
      </w:r>
      <w:r w:rsidR="00393B7C">
        <w:rPr>
          <w:sz w:val="24"/>
          <w:szCs w:val="24"/>
        </w:rPr>
        <w:t>.</w:t>
      </w:r>
    </w:p>
    <w:p w14:paraId="4A363AB8" w14:textId="77777777" w:rsidR="003A4525" w:rsidRDefault="003A4525" w:rsidP="003A4525">
      <w:pPr>
        <w:pStyle w:val="ListParagraph"/>
        <w:rPr>
          <w:sz w:val="24"/>
          <w:szCs w:val="24"/>
        </w:rPr>
      </w:pPr>
    </w:p>
    <w:p w14:paraId="71183F03" w14:textId="3993DD0C" w:rsidR="003A4525" w:rsidRDefault="003A4525" w:rsidP="003A4525">
      <w:pPr>
        <w:pStyle w:val="NoSpacing"/>
        <w:numPr>
          <w:ilvl w:val="0"/>
          <w:numId w:val="1"/>
        </w:numPr>
        <w:rPr>
          <w:sz w:val="24"/>
          <w:szCs w:val="24"/>
        </w:rPr>
      </w:pPr>
      <w:r>
        <w:rPr>
          <w:sz w:val="24"/>
          <w:szCs w:val="24"/>
        </w:rPr>
        <w:t xml:space="preserve">This process requires a significant amount of free space, ideally on the physical Itanium host where the container exists.  The idea is to take a copy of the container and lay it down </w:t>
      </w:r>
      <w:r w:rsidR="00CD422F">
        <w:rPr>
          <w:sz w:val="24"/>
          <w:szCs w:val="24"/>
        </w:rPr>
        <w:t xml:space="preserve">elsewhere </w:t>
      </w:r>
      <w:r>
        <w:rPr>
          <w:sz w:val="24"/>
          <w:szCs w:val="24"/>
        </w:rPr>
        <w:t>for modification</w:t>
      </w:r>
      <w:r w:rsidR="00CD422F">
        <w:rPr>
          <w:sz w:val="24"/>
          <w:szCs w:val="24"/>
        </w:rPr>
        <w:t xml:space="preserve"> so as not to impact the working container.  A traditional HP-UX OS  is </w:t>
      </w:r>
      <w:r w:rsidR="00FF7F6B">
        <w:rPr>
          <w:sz w:val="24"/>
          <w:szCs w:val="24"/>
        </w:rPr>
        <w:t xml:space="preserve">well </w:t>
      </w:r>
      <w:r w:rsidR="00CD422F">
        <w:rPr>
          <w:sz w:val="24"/>
          <w:szCs w:val="24"/>
        </w:rPr>
        <w:t xml:space="preserve">under 20GB, but some environments use vg00 (standard volume group for the operating system) for applications and databases.  Technically, this is a non-issue, but it increases the size of the archive image.  This can be circumvented during the process as outlined below, but this is when knowing the environment becomes important.  This is also where understanding Ignite-UX and image sizes </w:t>
      </w:r>
      <w:r w:rsidR="003057CE">
        <w:rPr>
          <w:sz w:val="24"/>
          <w:szCs w:val="24"/>
        </w:rPr>
        <w:t>is</w:t>
      </w:r>
      <w:r w:rsidR="00CD422F">
        <w:rPr>
          <w:sz w:val="24"/>
          <w:szCs w:val="24"/>
        </w:rPr>
        <w:t xml:space="preserve"> useful.  The question of free space </w:t>
      </w:r>
      <w:r w:rsidR="00CD422F">
        <w:rPr>
          <w:sz w:val="24"/>
          <w:szCs w:val="24"/>
        </w:rPr>
        <w:lastRenderedPageBreak/>
        <w:t>needed can be best “gues</w:t>
      </w:r>
      <w:r w:rsidR="0077495E">
        <w:rPr>
          <w:sz w:val="24"/>
          <w:szCs w:val="24"/>
        </w:rPr>
        <w:t>s</w:t>
      </w:r>
      <w:r w:rsidR="00CD422F">
        <w:rPr>
          <w:sz w:val="24"/>
          <w:szCs w:val="24"/>
        </w:rPr>
        <w:t xml:space="preserve">timated” by what’s currently in use but gets complicated on how things are laid out on the Itanium host for the </w:t>
      </w:r>
      <w:r w:rsidR="00AD0624">
        <w:rPr>
          <w:sz w:val="24"/>
          <w:szCs w:val="24"/>
        </w:rPr>
        <w:t>container.</w:t>
      </w:r>
      <w:r w:rsidR="009E6EB0">
        <w:rPr>
          <w:sz w:val="24"/>
          <w:szCs w:val="24"/>
        </w:rPr>
        <w:t xml:space="preserve">  Container </w:t>
      </w:r>
      <w:r w:rsidR="0096498B">
        <w:rPr>
          <w:sz w:val="24"/>
          <w:szCs w:val="24"/>
        </w:rPr>
        <w:t>environments exist under /var/</w:t>
      </w:r>
      <w:proofErr w:type="spellStart"/>
      <w:r w:rsidR="0096498B">
        <w:rPr>
          <w:sz w:val="24"/>
          <w:szCs w:val="24"/>
        </w:rPr>
        <w:t>hpsrp</w:t>
      </w:r>
      <w:proofErr w:type="spellEnd"/>
      <w:r w:rsidR="00893E57">
        <w:rPr>
          <w:sz w:val="24"/>
          <w:szCs w:val="24"/>
        </w:rPr>
        <w:t>, such as /var/</w:t>
      </w:r>
      <w:proofErr w:type="spellStart"/>
      <w:r w:rsidR="00893E57">
        <w:rPr>
          <w:sz w:val="24"/>
          <w:szCs w:val="24"/>
        </w:rPr>
        <w:t>hpsrp</w:t>
      </w:r>
      <w:proofErr w:type="spellEnd"/>
      <w:r w:rsidR="00893E57">
        <w:rPr>
          <w:sz w:val="24"/>
          <w:szCs w:val="24"/>
        </w:rPr>
        <w:t>/</w:t>
      </w:r>
      <w:proofErr w:type="spellStart"/>
      <w:r w:rsidR="00893E57" w:rsidRPr="000B5577">
        <w:rPr>
          <w:b/>
          <w:bCs/>
          <w:i/>
          <w:iCs/>
          <w:sz w:val="24"/>
          <w:szCs w:val="24"/>
        </w:rPr>
        <w:t>hostA</w:t>
      </w:r>
      <w:proofErr w:type="spellEnd"/>
      <w:r w:rsidR="00893E57">
        <w:rPr>
          <w:sz w:val="24"/>
          <w:szCs w:val="24"/>
        </w:rPr>
        <w:t>, /var/</w:t>
      </w:r>
      <w:proofErr w:type="spellStart"/>
      <w:r w:rsidR="00893E57">
        <w:rPr>
          <w:sz w:val="24"/>
          <w:szCs w:val="24"/>
        </w:rPr>
        <w:t>hpsrp</w:t>
      </w:r>
      <w:proofErr w:type="spellEnd"/>
      <w:r w:rsidR="00893E57">
        <w:rPr>
          <w:sz w:val="24"/>
          <w:szCs w:val="24"/>
        </w:rPr>
        <w:t>/</w:t>
      </w:r>
      <w:proofErr w:type="spellStart"/>
      <w:r w:rsidR="00893E57" w:rsidRPr="000B5577">
        <w:rPr>
          <w:b/>
          <w:bCs/>
          <w:i/>
          <w:iCs/>
          <w:sz w:val="24"/>
          <w:szCs w:val="24"/>
        </w:rPr>
        <w:t>hostB</w:t>
      </w:r>
      <w:proofErr w:type="spellEnd"/>
      <w:r w:rsidR="00893E57">
        <w:rPr>
          <w:sz w:val="24"/>
          <w:szCs w:val="24"/>
        </w:rPr>
        <w:t>, etc</w:t>
      </w:r>
      <w:r w:rsidR="000B5577">
        <w:rPr>
          <w:sz w:val="24"/>
          <w:szCs w:val="24"/>
        </w:rPr>
        <w:t>., so ideally</w:t>
      </w:r>
      <w:r w:rsidR="00CB5ECC">
        <w:rPr>
          <w:sz w:val="24"/>
          <w:szCs w:val="24"/>
        </w:rPr>
        <w:t xml:space="preserve"> each of those would be separate file systems so as not to impact each other</w:t>
      </w:r>
      <w:r w:rsidR="00E0148B">
        <w:rPr>
          <w:sz w:val="24"/>
          <w:szCs w:val="24"/>
        </w:rPr>
        <w:t>.  So</w:t>
      </w:r>
      <w:r w:rsidR="005D4697">
        <w:rPr>
          <w:sz w:val="24"/>
          <w:szCs w:val="24"/>
        </w:rPr>
        <w:t>,</w:t>
      </w:r>
      <w:r w:rsidR="00E0148B">
        <w:rPr>
          <w:sz w:val="24"/>
          <w:szCs w:val="24"/>
        </w:rPr>
        <w:t xml:space="preserve"> it would be ideal to have a </w:t>
      </w:r>
      <w:r w:rsidR="006A0381">
        <w:rPr>
          <w:sz w:val="24"/>
          <w:szCs w:val="24"/>
        </w:rPr>
        <w:t>working</w:t>
      </w:r>
      <w:r w:rsidR="004C6F4F">
        <w:rPr>
          <w:sz w:val="24"/>
          <w:szCs w:val="24"/>
        </w:rPr>
        <w:t xml:space="preserve"> area </w:t>
      </w:r>
      <w:r w:rsidR="006A0381">
        <w:rPr>
          <w:sz w:val="24"/>
          <w:szCs w:val="24"/>
        </w:rPr>
        <w:t>larger</w:t>
      </w:r>
      <w:r w:rsidR="00C4653A">
        <w:rPr>
          <w:sz w:val="24"/>
          <w:szCs w:val="24"/>
        </w:rPr>
        <w:t xml:space="preserve"> than</w:t>
      </w:r>
      <w:r w:rsidR="004C6F4F">
        <w:rPr>
          <w:sz w:val="24"/>
          <w:szCs w:val="24"/>
        </w:rPr>
        <w:t xml:space="preserve"> the size of the container </w:t>
      </w:r>
      <w:r w:rsidR="00B34293">
        <w:rPr>
          <w:sz w:val="24"/>
          <w:szCs w:val="24"/>
        </w:rPr>
        <w:t>being migrated</w:t>
      </w:r>
      <w:r w:rsidR="004C6F4F">
        <w:rPr>
          <w:sz w:val="24"/>
          <w:szCs w:val="24"/>
        </w:rPr>
        <w:t>.</w:t>
      </w:r>
      <w:r w:rsidR="00DA3540">
        <w:rPr>
          <w:sz w:val="24"/>
          <w:szCs w:val="24"/>
        </w:rPr>
        <w:t xml:space="preserve">  </w:t>
      </w:r>
      <w:r w:rsidR="009F4F58">
        <w:rPr>
          <w:sz w:val="24"/>
          <w:szCs w:val="24"/>
        </w:rPr>
        <w:t xml:space="preserve">Additionally, additional space will be needed </w:t>
      </w:r>
      <w:r w:rsidR="00DC0986">
        <w:rPr>
          <w:sz w:val="24"/>
          <w:szCs w:val="24"/>
        </w:rPr>
        <w:t xml:space="preserve">for the creation of an archive file and large enough to allow for the </w:t>
      </w:r>
      <w:r w:rsidR="001C485F">
        <w:rPr>
          <w:sz w:val="24"/>
          <w:szCs w:val="24"/>
        </w:rPr>
        <w:t>compression process.</w:t>
      </w:r>
      <w:r w:rsidR="007706BA">
        <w:rPr>
          <w:sz w:val="24"/>
          <w:szCs w:val="24"/>
        </w:rPr>
        <w:t xml:space="preserve">  Ideally, the working area would be 2x that of the container being migrated.</w:t>
      </w:r>
    </w:p>
    <w:p w14:paraId="721DBA40" w14:textId="77777777" w:rsidR="00DF2DB6" w:rsidRDefault="00DF2DB6" w:rsidP="00DF2DB6">
      <w:pPr>
        <w:pStyle w:val="NoSpacing"/>
        <w:rPr>
          <w:sz w:val="24"/>
          <w:szCs w:val="24"/>
        </w:rPr>
      </w:pPr>
    </w:p>
    <w:p w14:paraId="1E3AFAC1" w14:textId="4E051483" w:rsidR="00DF2DB6" w:rsidRDefault="00DF2DB6" w:rsidP="00DF2DB6">
      <w:pPr>
        <w:pStyle w:val="NoSpacing"/>
        <w:numPr>
          <w:ilvl w:val="0"/>
          <w:numId w:val="1"/>
        </w:numPr>
        <w:rPr>
          <w:sz w:val="24"/>
          <w:szCs w:val="24"/>
        </w:rPr>
      </w:pPr>
      <w:r>
        <w:rPr>
          <w:sz w:val="24"/>
          <w:szCs w:val="24"/>
        </w:rPr>
        <w:t>The working area can be on the Itanium server hosting the container, or it can be on a Linux</w:t>
      </w:r>
      <w:r w:rsidR="00B70591">
        <w:rPr>
          <w:sz w:val="24"/>
          <w:szCs w:val="24"/>
        </w:rPr>
        <w:t xml:space="preserve"> machin</w:t>
      </w:r>
      <w:r w:rsidR="00DA2C73">
        <w:rPr>
          <w:sz w:val="24"/>
          <w:szCs w:val="24"/>
        </w:rPr>
        <w:t xml:space="preserve">e.  Where the working area exists will be driven by available free space and/or the </w:t>
      </w:r>
      <w:r w:rsidR="009E60A4">
        <w:rPr>
          <w:sz w:val="24"/>
          <w:szCs w:val="24"/>
        </w:rPr>
        <w:t>ease of</w:t>
      </w:r>
      <w:r w:rsidR="00DA2C73">
        <w:rPr>
          <w:sz w:val="24"/>
          <w:szCs w:val="24"/>
        </w:rPr>
        <w:t xml:space="preserve"> present</w:t>
      </w:r>
      <w:r w:rsidR="009E60A4">
        <w:rPr>
          <w:sz w:val="24"/>
          <w:szCs w:val="24"/>
        </w:rPr>
        <w:t>ing</w:t>
      </w:r>
      <w:r w:rsidR="00DA2C73">
        <w:rPr>
          <w:sz w:val="24"/>
          <w:szCs w:val="24"/>
        </w:rPr>
        <w:t xml:space="preserve"> additional storage </w:t>
      </w:r>
      <w:r w:rsidR="009E60A4">
        <w:rPr>
          <w:sz w:val="24"/>
          <w:szCs w:val="24"/>
        </w:rPr>
        <w:t>to either destination</w:t>
      </w:r>
      <w:r w:rsidR="006C6CF7">
        <w:rPr>
          <w:sz w:val="24"/>
          <w:szCs w:val="24"/>
        </w:rPr>
        <w:t xml:space="preserve">.  If the customer allows for the </w:t>
      </w:r>
      <w:r w:rsidR="00B73D24">
        <w:rPr>
          <w:sz w:val="24"/>
          <w:szCs w:val="24"/>
        </w:rPr>
        <w:t>tar file of the container environment to be transferred</w:t>
      </w:r>
      <w:r w:rsidR="00B908BA">
        <w:rPr>
          <w:sz w:val="24"/>
          <w:szCs w:val="24"/>
        </w:rPr>
        <w:t xml:space="preserve">, then the working area can be set up in a Stromasys lab, or </w:t>
      </w:r>
      <w:r w:rsidR="00760D5A">
        <w:rPr>
          <w:sz w:val="24"/>
          <w:szCs w:val="24"/>
        </w:rPr>
        <w:t xml:space="preserve">in the FE private lab (TBD).  If the customer does allow this, then the </w:t>
      </w:r>
      <w:r w:rsidR="0003051C">
        <w:rPr>
          <w:sz w:val="24"/>
          <w:szCs w:val="24"/>
        </w:rPr>
        <w:t>tar file for the container environment should first be compressed.</w:t>
      </w:r>
    </w:p>
    <w:p w14:paraId="5A1853C0" w14:textId="77777777" w:rsidR="002B4A3B" w:rsidRDefault="002B4A3B" w:rsidP="008251AA">
      <w:pPr>
        <w:pStyle w:val="NoSpacing"/>
        <w:rPr>
          <w:sz w:val="24"/>
          <w:szCs w:val="24"/>
        </w:rPr>
      </w:pPr>
    </w:p>
    <w:p w14:paraId="68ABF347" w14:textId="4BF58821" w:rsidR="008251AA" w:rsidRDefault="008251AA" w:rsidP="009D6B62">
      <w:pPr>
        <w:pStyle w:val="NoSpacing"/>
        <w:rPr>
          <w:sz w:val="24"/>
          <w:szCs w:val="24"/>
        </w:rPr>
      </w:pPr>
    </w:p>
    <w:p w14:paraId="55E9D600" w14:textId="77777777" w:rsidR="009D6B62" w:rsidRDefault="009D6B62" w:rsidP="009D6B62">
      <w:pPr>
        <w:pStyle w:val="NoSpacing"/>
        <w:rPr>
          <w:sz w:val="24"/>
          <w:szCs w:val="24"/>
        </w:rPr>
      </w:pPr>
    </w:p>
    <w:p w14:paraId="1CC3D551" w14:textId="77777777" w:rsidR="009D6B62" w:rsidRDefault="009D6B62" w:rsidP="009D6B62">
      <w:pPr>
        <w:pStyle w:val="NoSpacing"/>
        <w:rPr>
          <w:sz w:val="24"/>
          <w:szCs w:val="24"/>
        </w:rPr>
      </w:pPr>
    </w:p>
    <w:p w14:paraId="3B3B2537" w14:textId="77777777" w:rsidR="009D6B62" w:rsidRDefault="009D6B62" w:rsidP="009D6B62">
      <w:pPr>
        <w:pStyle w:val="NoSpacing"/>
        <w:rPr>
          <w:sz w:val="24"/>
          <w:szCs w:val="24"/>
        </w:rPr>
      </w:pPr>
    </w:p>
    <w:p w14:paraId="59AD55B6" w14:textId="77777777" w:rsidR="009D6B62" w:rsidRDefault="009D6B62" w:rsidP="009D6B62">
      <w:pPr>
        <w:pStyle w:val="NoSpacing"/>
        <w:rPr>
          <w:sz w:val="24"/>
          <w:szCs w:val="24"/>
        </w:rPr>
      </w:pPr>
    </w:p>
    <w:p w14:paraId="39CFE1D2" w14:textId="77777777" w:rsidR="009D6B62" w:rsidRDefault="009D6B62" w:rsidP="009D6B62">
      <w:pPr>
        <w:pStyle w:val="NoSpacing"/>
        <w:rPr>
          <w:sz w:val="24"/>
          <w:szCs w:val="24"/>
        </w:rPr>
      </w:pPr>
    </w:p>
    <w:p w14:paraId="4C5E4322" w14:textId="77777777" w:rsidR="009D6B62" w:rsidRDefault="009D6B62" w:rsidP="009D6B62">
      <w:pPr>
        <w:pStyle w:val="NoSpacing"/>
        <w:rPr>
          <w:sz w:val="24"/>
          <w:szCs w:val="24"/>
        </w:rPr>
      </w:pPr>
    </w:p>
    <w:p w14:paraId="23AB7DBC" w14:textId="77777777" w:rsidR="009D6B62" w:rsidRDefault="009D6B62" w:rsidP="009D6B62">
      <w:pPr>
        <w:pStyle w:val="NoSpacing"/>
        <w:rPr>
          <w:sz w:val="24"/>
          <w:szCs w:val="24"/>
        </w:rPr>
      </w:pPr>
    </w:p>
    <w:p w14:paraId="6DDCF9A1" w14:textId="77777777" w:rsidR="009D6B62" w:rsidRDefault="009D6B62" w:rsidP="009D6B62">
      <w:pPr>
        <w:pStyle w:val="NoSpacing"/>
        <w:rPr>
          <w:sz w:val="24"/>
          <w:szCs w:val="24"/>
        </w:rPr>
      </w:pPr>
    </w:p>
    <w:p w14:paraId="24A4DC7C" w14:textId="77777777" w:rsidR="009D6B62" w:rsidRDefault="009D6B62" w:rsidP="009D6B62">
      <w:pPr>
        <w:pStyle w:val="NoSpacing"/>
        <w:rPr>
          <w:sz w:val="24"/>
          <w:szCs w:val="24"/>
        </w:rPr>
      </w:pPr>
    </w:p>
    <w:p w14:paraId="3D830264" w14:textId="77777777" w:rsidR="009D6B62" w:rsidRDefault="009D6B62" w:rsidP="009D6B62">
      <w:pPr>
        <w:pStyle w:val="NoSpacing"/>
        <w:rPr>
          <w:sz w:val="24"/>
          <w:szCs w:val="24"/>
        </w:rPr>
      </w:pPr>
    </w:p>
    <w:p w14:paraId="171CC0E0" w14:textId="77777777" w:rsidR="009D6B62" w:rsidRDefault="009D6B62" w:rsidP="009D6B62">
      <w:pPr>
        <w:pStyle w:val="NoSpacing"/>
        <w:rPr>
          <w:sz w:val="24"/>
          <w:szCs w:val="24"/>
        </w:rPr>
      </w:pPr>
    </w:p>
    <w:p w14:paraId="79F0BF25" w14:textId="77777777" w:rsidR="009D6B62" w:rsidRDefault="009D6B62" w:rsidP="009D6B62">
      <w:pPr>
        <w:pStyle w:val="NoSpacing"/>
        <w:rPr>
          <w:sz w:val="24"/>
          <w:szCs w:val="24"/>
        </w:rPr>
      </w:pPr>
    </w:p>
    <w:p w14:paraId="2F1C8FCA" w14:textId="77777777" w:rsidR="009D6B62" w:rsidRDefault="009D6B62" w:rsidP="009D6B62">
      <w:pPr>
        <w:pStyle w:val="NoSpacing"/>
        <w:rPr>
          <w:sz w:val="24"/>
          <w:szCs w:val="24"/>
        </w:rPr>
      </w:pPr>
    </w:p>
    <w:p w14:paraId="21032CCA" w14:textId="77777777" w:rsidR="009D6B62" w:rsidRDefault="009D6B62" w:rsidP="009D6B62">
      <w:pPr>
        <w:pStyle w:val="NoSpacing"/>
        <w:rPr>
          <w:sz w:val="24"/>
          <w:szCs w:val="24"/>
        </w:rPr>
      </w:pPr>
    </w:p>
    <w:p w14:paraId="76B7F25C" w14:textId="77777777" w:rsidR="009D6B62" w:rsidRDefault="009D6B62" w:rsidP="009D6B62">
      <w:pPr>
        <w:pStyle w:val="NoSpacing"/>
        <w:rPr>
          <w:sz w:val="24"/>
          <w:szCs w:val="24"/>
        </w:rPr>
      </w:pPr>
    </w:p>
    <w:p w14:paraId="7E9660D6" w14:textId="77777777" w:rsidR="009D6B62" w:rsidRDefault="009D6B62" w:rsidP="009D6B62">
      <w:pPr>
        <w:pStyle w:val="NoSpacing"/>
        <w:rPr>
          <w:sz w:val="24"/>
          <w:szCs w:val="24"/>
        </w:rPr>
      </w:pPr>
    </w:p>
    <w:p w14:paraId="32B751DE" w14:textId="77777777" w:rsidR="009D6B62" w:rsidRDefault="009D6B62" w:rsidP="009D6B62">
      <w:pPr>
        <w:pStyle w:val="NoSpacing"/>
        <w:rPr>
          <w:sz w:val="24"/>
          <w:szCs w:val="24"/>
        </w:rPr>
      </w:pPr>
    </w:p>
    <w:p w14:paraId="6A9A3162" w14:textId="77777777" w:rsidR="009D6B62" w:rsidRDefault="009D6B62" w:rsidP="009D6B62">
      <w:pPr>
        <w:pStyle w:val="NoSpacing"/>
        <w:rPr>
          <w:sz w:val="24"/>
          <w:szCs w:val="24"/>
        </w:rPr>
      </w:pPr>
    </w:p>
    <w:p w14:paraId="24F3C4BB" w14:textId="77777777" w:rsidR="009D6B62" w:rsidRDefault="009D6B62" w:rsidP="009D6B62">
      <w:pPr>
        <w:pStyle w:val="NoSpacing"/>
        <w:rPr>
          <w:sz w:val="24"/>
          <w:szCs w:val="24"/>
        </w:rPr>
      </w:pPr>
    </w:p>
    <w:p w14:paraId="3DBE2C90" w14:textId="77777777" w:rsidR="009D6B62" w:rsidRDefault="009D6B62" w:rsidP="009D6B62">
      <w:pPr>
        <w:pStyle w:val="NoSpacing"/>
        <w:rPr>
          <w:sz w:val="24"/>
          <w:szCs w:val="24"/>
        </w:rPr>
      </w:pPr>
    </w:p>
    <w:p w14:paraId="48C07FD0" w14:textId="77777777" w:rsidR="009D6B62" w:rsidRDefault="009D6B62" w:rsidP="009D6B62">
      <w:pPr>
        <w:pStyle w:val="NoSpacing"/>
        <w:rPr>
          <w:sz w:val="24"/>
          <w:szCs w:val="24"/>
        </w:rPr>
      </w:pPr>
    </w:p>
    <w:p w14:paraId="00BBE939" w14:textId="77777777" w:rsidR="009D6B62" w:rsidRDefault="009D6B62" w:rsidP="009D6B62">
      <w:pPr>
        <w:pStyle w:val="NoSpacing"/>
        <w:rPr>
          <w:sz w:val="24"/>
          <w:szCs w:val="24"/>
        </w:rPr>
      </w:pPr>
    </w:p>
    <w:p w14:paraId="3F1B2D69" w14:textId="77777777" w:rsidR="009D6B62" w:rsidRDefault="009D6B62" w:rsidP="009D6B62">
      <w:pPr>
        <w:pStyle w:val="NoSpacing"/>
        <w:rPr>
          <w:sz w:val="24"/>
          <w:szCs w:val="24"/>
        </w:rPr>
      </w:pPr>
    </w:p>
    <w:p w14:paraId="626489AA" w14:textId="77777777" w:rsidR="009D6B62" w:rsidRDefault="009D6B62" w:rsidP="009D6B62">
      <w:pPr>
        <w:pStyle w:val="NoSpacing"/>
        <w:rPr>
          <w:sz w:val="24"/>
          <w:szCs w:val="24"/>
        </w:rPr>
      </w:pPr>
    </w:p>
    <w:p w14:paraId="5D7B88F4" w14:textId="77777777" w:rsidR="009D6B62" w:rsidRDefault="009D6B62" w:rsidP="009D6B62">
      <w:pPr>
        <w:pStyle w:val="NoSpacing"/>
        <w:rPr>
          <w:sz w:val="24"/>
          <w:szCs w:val="24"/>
        </w:rPr>
      </w:pPr>
    </w:p>
    <w:p w14:paraId="2637677E" w14:textId="77777777" w:rsidR="007E7CC1" w:rsidRDefault="007E7CC1" w:rsidP="009D6B62">
      <w:pPr>
        <w:pStyle w:val="NoSpacing"/>
        <w:rPr>
          <w:sz w:val="24"/>
          <w:szCs w:val="24"/>
        </w:rPr>
      </w:pPr>
    </w:p>
    <w:p w14:paraId="68D3766D" w14:textId="77777777" w:rsidR="007E7CC1" w:rsidRDefault="007E7CC1" w:rsidP="009D6B62">
      <w:pPr>
        <w:pStyle w:val="NoSpacing"/>
        <w:rPr>
          <w:sz w:val="24"/>
          <w:szCs w:val="24"/>
        </w:rPr>
      </w:pPr>
    </w:p>
    <w:p w14:paraId="437209D9" w14:textId="77777777" w:rsidR="007E7CC1" w:rsidRDefault="007E7CC1" w:rsidP="009D6B62">
      <w:pPr>
        <w:pStyle w:val="NoSpacing"/>
        <w:rPr>
          <w:sz w:val="24"/>
          <w:szCs w:val="24"/>
        </w:rPr>
      </w:pPr>
    </w:p>
    <w:p w14:paraId="0FEC8FE1" w14:textId="77777777" w:rsidR="007E7CC1" w:rsidRDefault="007E7CC1" w:rsidP="009D6B62">
      <w:pPr>
        <w:pStyle w:val="NoSpacing"/>
        <w:rPr>
          <w:sz w:val="24"/>
          <w:szCs w:val="24"/>
        </w:rPr>
      </w:pPr>
    </w:p>
    <w:p w14:paraId="37178AA9" w14:textId="77777777" w:rsidR="007E7CC1" w:rsidRDefault="007E7CC1" w:rsidP="009D6B62">
      <w:pPr>
        <w:pStyle w:val="NoSpacing"/>
        <w:rPr>
          <w:sz w:val="24"/>
          <w:szCs w:val="24"/>
        </w:rPr>
      </w:pPr>
    </w:p>
    <w:p w14:paraId="596F3887" w14:textId="77777777" w:rsidR="00FB2BCD" w:rsidRDefault="00FB2BCD" w:rsidP="00FB2BCD">
      <w:pPr>
        <w:jc w:val="center"/>
        <w:rPr>
          <w:sz w:val="36"/>
          <w:szCs w:val="36"/>
        </w:rPr>
      </w:pPr>
      <w:r>
        <w:rPr>
          <w:sz w:val="36"/>
          <w:szCs w:val="36"/>
        </w:rPr>
        <w:t>HP-UX Containers</w:t>
      </w:r>
    </w:p>
    <w:p w14:paraId="1AD868C3" w14:textId="3DB3C88B" w:rsidR="00FB2BCD" w:rsidRDefault="00E433AA" w:rsidP="00FB2BCD">
      <w:pPr>
        <w:jc w:val="center"/>
        <w:rPr>
          <w:sz w:val="36"/>
          <w:szCs w:val="36"/>
        </w:rPr>
      </w:pPr>
      <w:r>
        <w:rPr>
          <w:sz w:val="36"/>
          <w:szCs w:val="36"/>
        </w:rPr>
        <w:t>Step-by-Step non-Scripted</w:t>
      </w:r>
    </w:p>
    <w:p w14:paraId="56BA915D" w14:textId="77777777" w:rsidR="009D6B62" w:rsidRDefault="009D6B62" w:rsidP="009D6B62">
      <w:pPr>
        <w:pStyle w:val="NoSpacing"/>
        <w:rPr>
          <w:sz w:val="24"/>
          <w:szCs w:val="24"/>
        </w:rPr>
      </w:pPr>
    </w:p>
    <w:p w14:paraId="59884481" w14:textId="492EA537" w:rsidR="00060F12" w:rsidRDefault="00060F12" w:rsidP="000844F7">
      <w:pPr>
        <w:pStyle w:val="NoSpacing"/>
        <w:numPr>
          <w:ilvl w:val="0"/>
          <w:numId w:val="2"/>
        </w:numPr>
        <w:rPr>
          <w:sz w:val="24"/>
          <w:szCs w:val="24"/>
        </w:rPr>
      </w:pPr>
      <w:r>
        <w:rPr>
          <w:sz w:val="24"/>
          <w:szCs w:val="24"/>
        </w:rPr>
        <w:t>Define the container host name:</w:t>
      </w:r>
      <w:r w:rsidR="00863F0E">
        <w:rPr>
          <w:sz w:val="24"/>
          <w:szCs w:val="24"/>
        </w:rPr>
        <w:tab/>
      </w:r>
      <w:r>
        <w:rPr>
          <w:sz w:val="24"/>
          <w:szCs w:val="24"/>
        </w:rPr>
        <w:t>_____</w:t>
      </w:r>
      <w:r w:rsidR="00BE4776" w:rsidRPr="00384961">
        <w:rPr>
          <w:sz w:val="24"/>
          <w:szCs w:val="24"/>
          <w:highlight w:val="yellow"/>
          <w:u w:val="single"/>
        </w:rPr>
        <w:t>bccdev2</w:t>
      </w:r>
      <w:r>
        <w:rPr>
          <w:sz w:val="24"/>
          <w:szCs w:val="24"/>
        </w:rPr>
        <w:t>________</w:t>
      </w:r>
      <w:r w:rsidR="00863F0E">
        <w:rPr>
          <w:sz w:val="24"/>
          <w:szCs w:val="24"/>
        </w:rPr>
        <w:tab/>
      </w:r>
      <w:r w:rsidR="00863F0E">
        <w:rPr>
          <w:sz w:val="24"/>
          <w:szCs w:val="24"/>
        </w:rPr>
        <w:tab/>
      </w:r>
      <w:r>
        <w:rPr>
          <w:sz w:val="24"/>
          <w:szCs w:val="24"/>
        </w:rPr>
        <w:t>${CHOST}</w:t>
      </w:r>
    </w:p>
    <w:p w14:paraId="4AF81377" w14:textId="0E12A08C" w:rsidR="00677224" w:rsidRDefault="0095198F" w:rsidP="00677224">
      <w:pPr>
        <w:pStyle w:val="NoSpacing"/>
        <w:numPr>
          <w:ilvl w:val="0"/>
          <w:numId w:val="4"/>
        </w:numPr>
        <w:rPr>
          <w:sz w:val="24"/>
          <w:szCs w:val="24"/>
        </w:rPr>
      </w:pPr>
      <w:r>
        <w:rPr>
          <w:sz w:val="24"/>
          <w:szCs w:val="24"/>
        </w:rPr>
        <w:t>should match the directory name</w:t>
      </w:r>
      <w:r w:rsidR="005306AE">
        <w:rPr>
          <w:sz w:val="24"/>
          <w:szCs w:val="24"/>
        </w:rPr>
        <w:t xml:space="preserve"> /var/</w:t>
      </w:r>
      <w:proofErr w:type="spellStart"/>
      <w:r w:rsidR="005306AE">
        <w:rPr>
          <w:sz w:val="24"/>
          <w:szCs w:val="24"/>
        </w:rPr>
        <w:t>hpsrp</w:t>
      </w:r>
      <w:proofErr w:type="spellEnd"/>
      <w:r w:rsidR="005306AE">
        <w:rPr>
          <w:sz w:val="24"/>
          <w:szCs w:val="24"/>
        </w:rPr>
        <w:t>/${CHOST}</w:t>
      </w:r>
    </w:p>
    <w:p w14:paraId="613989E7" w14:textId="77777777" w:rsidR="00060F12" w:rsidRDefault="00060F12" w:rsidP="00060F12">
      <w:pPr>
        <w:pStyle w:val="NoSpacing"/>
        <w:ind w:left="720"/>
        <w:rPr>
          <w:sz w:val="24"/>
          <w:szCs w:val="24"/>
        </w:rPr>
      </w:pPr>
    </w:p>
    <w:p w14:paraId="14C56E81" w14:textId="5E97A05C" w:rsidR="003771A5" w:rsidRDefault="00FD3A05" w:rsidP="002F4C3C">
      <w:pPr>
        <w:pStyle w:val="NoSpacing"/>
        <w:numPr>
          <w:ilvl w:val="1"/>
          <w:numId w:val="2"/>
        </w:numPr>
        <w:rPr>
          <w:sz w:val="24"/>
          <w:szCs w:val="24"/>
        </w:rPr>
      </w:pPr>
      <w:r>
        <w:rPr>
          <w:sz w:val="24"/>
          <w:szCs w:val="24"/>
        </w:rPr>
        <w:t>d</w:t>
      </w:r>
      <w:r w:rsidR="000844F7" w:rsidRPr="003771A5">
        <w:rPr>
          <w:sz w:val="24"/>
          <w:szCs w:val="24"/>
        </w:rPr>
        <w:t xml:space="preserve">efine the </w:t>
      </w:r>
      <w:r w:rsidR="00DF5782" w:rsidRPr="003771A5">
        <w:rPr>
          <w:sz w:val="24"/>
          <w:szCs w:val="24"/>
        </w:rPr>
        <w:t xml:space="preserve">parent directory of the </w:t>
      </w:r>
      <w:r w:rsidR="000844F7" w:rsidRPr="003771A5">
        <w:rPr>
          <w:sz w:val="24"/>
          <w:szCs w:val="24"/>
        </w:rPr>
        <w:t xml:space="preserve">working area </w:t>
      </w:r>
      <w:r w:rsidR="002F4C3C" w:rsidRPr="003771A5">
        <w:rPr>
          <w:sz w:val="24"/>
          <w:szCs w:val="24"/>
        </w:rPr>
        <w:t>location:</w:t>
      </w:r>
    </w:p>
    <w:p w14:paraId="197F7717" w14:textId="07C54BF3" w:rsidR="002F4C3C" w:rsidRPr="003771A5" w:rsidRDefault="00CF7ACB" w:rsidP="002F4C3C">
      <w:pPr>
        <w:pStyle w:val="NoSpacing"/>
        <w:numPr>
          <w:ilvl w:val="1"/>
          <w:numId w:val="2"/>
        </w:numPr>
        <w:rPr>
          <w:sz w:val="24"/>
          <w:szCs w:val="24"/>
        </w:rPr>
      </w:pPr>
      <w:r w:rsidRPr="003771A5">
        <w:rPr>
          <w:sz w:val="24"/>
          <w:szCs w:val="24"/>
        </w:rPr>
        <w:t>server:</w:t>
      </w:r>
      <w:r w:rsidR="00A277C6" w:rsidRPr="003771A5">
        <w:rPr>
          <w:sz w:val="24"/>
          <w:szCs w:val="24"/>
        </w:rPr>
        <w:tab/>
      </w:r>
      <w:r w:rsidR="00A277C6" w:rsidRPr="003771A5">
        <w:rPr>
          <w:sz w:val="24"/>
          <w:szCs w:val="24"/>
        </w:rPr>
        <w:tab/>
      </w:r>
      <w:r w:rsidRPr="003771A5">
        <w:rPr>
          <w:sz w:val="24"/>
          <w:szCs w:val="24"/>
        </w:rPr>
        <w:t>____</w:t>
      </w:r>
      <w:r w:rsidR="00384961" w:rsidRPr="00384961">
        <w:rPr>
          <w:sz w:val="24"/>
          <w:szCs w:val="24"/>
          <w:highlight w:val="yellow"/>
          <w:u w:val="single"/>
        </w:rPr>
        <w:t>cartman</w:t>
      </w:r>
      <w:r w:rsidRPr="003771A5">
        <w:rPr>
          <w:sz w:val="24"/>
          <w:szCs w:val="24"/>
        </w:rPr>
        <w:t>_____</w:t>
      </w:r>
      <w:r w:rsidR="00D462F6" w:rsidRPr="003771A5">
        <w:rPr>
          <w:sz w:val="24"/>
          <w:szCs w:val="24"/>
        </w:rPr>
        <w:tab/>
      </w:r>
      <w:r w:rsidR="00D462F6" w:rsidRPr="003771A5">
        <w:rPr>
          <w:sz w:val="24"/>
          <w:szCs w:val="24"/>
        </w:rPr>
        <w:tab/>
      </w:r>
      <w:r w:rsidR="00D462F6" w:rsidRPr="003771A5">
        <w:rPr>
          <w:sz w:val="24"/>
          <w:szCs w:val="24"/>
        </w:rPr>
        <w:tab/>
      </w:r>
      <w:r w:rsidR="00D462F6" w:rsidRPr="003771A5">
        <w:rPr>
          <w:sz w:val="24"/>
          <w:szCs w:val="24"/>
        </w:rPr>
        <w:tab/>
      </w:r>
      <w:r w:rsidR="00D462F6" w:rsidRPr="003771A5">
        <w:rPr>
          <w:sz w:val="24"/>
          <w:szCs w:val="24"/>
        </w:rPr>
        <w:tab/>
      </w:r>
      <w:r w:rsidR="00B42D9A" w:rsidRPr="003771A5">
        <w:rPr>
          <w:sz w:val="24"/>
          <w:szCs w:val="24"/>
        </w:rPr>
        <w:t>${SERV}</w:t>
      </w:r>
    </w:p>
    <w:p w14:paraId="3D27B3D6" w14:textId="7DC6E4C3" w:rsidR="00CF7ACB" w:rsidRDefault="00F9209E" w:rsidP="002F4C3C">
      <w:pPr>
        <w:pStyle w:val="NoSpacing"/>
        <w:numPr>
          <w:ilvl w:val="1"/>
          <w:numId w:val="2"/>
        </w:numPr>
        <w:rPr>
          <w:sz w:val="24"/>
          <w:szCs w:val="24"/>
        </w:rPr>
      </w:pPr>
      <w:r>
        <w:rPr>
          <w:sz w:val="24"/>
          <w:szCs w:val="24"/>
        </w:rPr>
        <w:t>absolu</w:t>
      </w:r>
      <w:r w:rsidR="00B802AC">
        <w:rPr>
          <w:sz w:val="24"/>
          <w:szCs w:val="24"/>
        </w:rPr>
        <w:t>te path</w:t>
      </w:r>
      <w:r w:rsidR="007E2E67">
        <w:rPr>
          <w:sz w:val="24"/>
          <w:szCs w:val="24"/>
        </w:rPr>
        <w:t>:</w:t>
      </w:r>
      <w:r w:rsidR="00B76BDE">
        <w:rPr>
          <w:sz w:val="24"/>
          <w:szCs w:val="24"/>
        </w:rPr>
        <w:tab/>
      </w:r>
      <w:r w:rsidR="007E2E67">
        <w:rPr>
          <w:sz w:val="24"/>
          <w:szCs w:val="24"/>
        </w:rPr>
        <w:t>_______</w:t>
      </w:r>
      <w:r w:rsidR="003527CC" w:rsidRPr="003527CC">
        <w:rPr>
          <w:sz w:val="24"/>
          <w:szCs w:val="24"/>
          <w:highlight w:val="yellow"/>
          <w:u w:val="single"/>
        </w:rPr>
        <w:t>/data</w:t>
      </w:r>
      <w:r w:rsidR="007E2E67">
        <w:rPr>
          <w:sz w:val="24"/>
          <w:szCs w:val="24"/>
        </w:rPr>
        <w:t>__________</w:t>
      </w:r>
      <w:r w:rsidR="00B76BDE">
        <w:rPr>
          <w:sz w:val="24"/>
          <w:szCs w:val="24"/>
        </w:rPr>
        <w:t>___</w:t>
      </w:r>
      <w:r w:rsidR="00863F0E">
        <w:rPr>
          <w:sz w:val="24"/>
          <w:szCs w:val="24"/>
        </w:rPr>
        <w:tab/>
      </w:r>
      <w:r w:rsidR="001E0B5B">
        <w:rPr>
          <w:sz w:val="24"/>
          <w:szCs w:val="24"/>
        </w:rPr>
        <w:tab/>
      </w:r>
      <w:r w:rsidR="001E0B5B">
        <w:rPr>
          <w:sz w:val="24"/>
          <w:szCs w:val="24"/>
        </w:rPr>
        <w:tab/>
      </w:r>
      <w:r w:rsidR="00B42D9A">
        <w:rPr>
          <w:sz w:val="24"/>
          <w:szCs w:val="24"/>
        </w:rPr>
        <w:t>${</w:t>
      </w:r>
      <w:r w:rsidR="003771A5">
        <w:rPr>
          <w:sz w:val="24"/>
          <w:szCs w:val="24"/>
        </w:rPr>
        <w:t>P</w:t>
      </w:r>
      <w:r w:rsidR="00B42D9A">
        <w:rPr>
          <w:sz w:val="24"/>
          <w:szCs w:val="24"/>
        </w:rPr>
        <w:t>DIR}</w:t>
      </w:r>
    </w:p>
    <w:p w14:paraId="194D1A9D" w14:textId="78CC2E45" w:rsidR="00E8501D" w:rsidRDefault="00A91E1B" w:rsidP="00D8366D">
      <w:pPr>
        <w:pStyle w:val="NoSpacing"/>
        <w:numPr>
          <w:ilvl w:val="1"/>
          <w:numId w:val="2"/>
        </w:numPr>
        <w:rPr>
          <w:sz w:val="24"/>
          <w:szCs w:val="24"/>
        </w:rPr>
      </w:pPr>
      <w:r>
        <w:rPr>
          <w:sz w:val="24"/>
          <w:szCs w:val="24"/>
        </w:rPr>
        <w:t>the working directory will be defined as:  ${PDIR}/${</w:t>
      </w:r>
      <w:r w:rsidR="00A81CDB">
        <w:rPr>
          <w:sz w:val="24"/>
          <w:szCs w:val="24"/>
        </w:rPr>
        <w:t>CHOST}</w:t>
      </w:r>
      <w:r w:rsidR="00462EAC">
        <w:rPr>
          <w:sz w:val="24"/>
          <w:szCs w:val="24"/>
        </w:rPr>
        <w:tab/>
        <w:t>${WDIR}</w:t>
      </w:r>
    </w:p>
    <w:p w14:paraId="4FFBB63F" w14:textId="7D4FF77F" w:rsidR="00D8366D" w:rsidRPr="00D8366D" w:rsidRDefault="00D8366D" w:rsidP="00D8366D">
      <w:pPr>
        <w:pStyle w:val="NoSpacing"/>
        <w:ind w:left="1440"/>
        <w:rPr>
          <w:sz w:val="24"/>
          <w:szCs w:val="24"/>
        </w:rPr>
      </w:pPr>
      <w:r>
        <w:rPr>
          <w:sz w:val="24"/>
          <w:szCs w:val="24"/>
        </w:rPr>
        <w:t xml:space="preserve">example:  ${PDIR} = /data, ${CHOST} = </w:t>
      </w:r>
      <w:r w:rsidR="0086572B">
        <w:rPr>
          <w:sz w:val="24"/>
          <w:szCs w:val="24"/>
        </w:rPr>
        <w:t>test</w:t>
      </w:r>
      <w:r w:rsidR="00E721ED">
        <w:rPr>
          <w:sz w:val="24"/>
          <w:szCs w:val="24"/>
        </w:rPr>
        <w:t>, then ${WDIR} = /data/</w:t>
      </w:r>
      <w:r w:rsidR="0086572B">
        <w:rPr>
          <w:sz w:val="24"/>
          <w:szCs w:val="24"/>
        </w:rPr>
        <w:t>test</w:t>
      </w:r>
    </w:p>
    <w:p w14:paraId="53F26B94" w14:textId="289BBAA7" w:rsidR="002F4C3C" w:rsidRDefault="002F4C3C" w:rsidP="00E47B42">
      <w:pPr>
        <w:pStyle w:val="NoSpacing"/>
        <w:rPr>
          <w:sz w:val="24"/>
          <w:szCs w:val="24"/>
        </w:rPr>
      </w:pPr>
    </w:p>
    <w:p w14:paraId="2BE3EBF5" w14:textId="01174126" w:rsidR="00436446" w:rsidRDefault="00436446" w:rsidP="00436446">
      <w:pPr>
        <w:pStyle w:val="NoSpacing"/>
        <w:numPr>
          <w:ilvl w:val="0"/>
          <w:numId w:val="2"/>
        </w:numPr>
        <w:rPr>
          <w:sz w:val="24"/>
          <w:szCs w:val="24"/>
        </w:rPr>
      </w:pPr>
      <w:r>
        <w:rPr>
          <w:sz w:val="24"/>
          <w:szCs w:val="24"/>
        </w:rPr>
        <w:t xml:space="preserve">Verify </w:t>
      </w:r>
      <w:r w:rsidR="00C809C8">
        <w:rPr>
          <w:sz w:val="24"/>
          <w:szCs w:val="24"/>
        </w:rPr>
        <w:t xml:space="preserve">the </w:t>
      </w:r>
      <w:r>
        <w:rPr>
          <w:sz w:val="24"/>
          <w:szCs w:val="24"/>
        </w:rPr>
        <w:t xml:space="preserve">existence </w:t>
      </w:r>
      <w:r w:rsidR="00C809C8">
        <w:rPr>
          <w:sz w:val="24"/>
          <w:szCs w:val="24"/>
        </w:rPr>
        <w:t>of, or</w:t>
      </w:r>
      <w:r>
        <w:rPr>
          <w:sz w:val="24"/>
          <w:szCs w:val="24"/>
        </w:rPr>
        <w:t xml:space="preserve"> create working area:</w:t>
      </w:r>
    </w:p>
    <w:p w14:paraId="61DFE5E0" w14:textId="77777777" w:rsidR="00436446" w:rsidRDefault="00436446" w:rsidP="00436446">
      <w:pPr>
        <w:pStyle w:val="NoSpacing"/>
        <w:numPr>
          <w:ilvl w:val="0"/>
          <w:numId w:val="4"/>
        </w:numPr>
        <w:rPr>
          <w:sz w:val="24"/>
          <w:szCs w:val="24"/>
        </w:rPr>
      </w:pPr>
      <w:r>
        <w:rPr>
          <w:sz w:val="24"/>
          <w:szCs w:val="24"/>
        </w:rPr>
        <w:t xml:space="preserve">[[ ! -d ${PDIR}/${CHOST} ]] &amp;&amp; </w:t>
      </w:r>
      <w:proofErr w:type="spellStart"/>
      <w:r>
        <w:rPr>
          <w:sz w:val="24"/>
          <w:szCs w:val="24"/>
        </w:rPr>
        <w:t>mkdir</w:t>
      </w:r>
      <w:proofErr w:type="spellEnd"/>
      <w:r>
        <w:rPr>
          <w:sz w:val="24"/>
          <w:szCs w:val="24"/>
        </w:rPr>
        <w:t xml:space="preserve"> ${PDIR}/${CHOST}</w:t>
      </w:r>
    </w:p>
    <w:p w14:paraId="22E7A64F" w14:textId="77777777" w:rsidR="00436446" w:rsidRDefault="00436446" w:rsidP="00C809C8">
      <w:pPr>
        <w:pStyle w:val="NoSpacing"/>
        <w:ind w:left="720"/>
        <w:rPr>
          <w:sz w:val="24"/>
          <w:szCs w:val="24"/>
        </w:rPr>
      </w:pPr>
    </w:p>
    <w:p w14:paraId="7D7AF151" w14:textId="6C9B7515" w:rsidR="00C7222F" w:rsidRDefault="003B7586" w:rsidP="00E47B42">
      <w:pPr>
        <w:pStyle w:val="NoSpacing"/>
        <w:numPr>
          <w:ilvl w:val="0"/>
          <w:numId w:val="2"/>
        </w:numPr>
        <w:rPr>
          <w:sz w:val="24"/>
          <w:szCs w:val="24"/>
        </w:rPr>
      </w:pPr>
      <w:r>
        <w:rPr>
          <w:sz w:val="24"/>
          <w:szCs w:val="24"/>
        </w:rPr>
        <w:t>Define</w:t>
      </w:r>
      <w:r w:rsidR="00762747">
        <w:rPr>
          <w:sz w:val="24"/>
          <w:szCs w:val="24"/>
        </w:rPr>
        <w:t xml:space="preserve"> </w:t>
      </w:r>
      <w:r w:rsidR="006C10E1">
        <w:rPr>
          <w:sz w:val="24"/>
          <w:szCs w:val="24"/>
        </w:rPr>
        <w:t>a temp</w:t>
      </w:r>
      <w:r w:rsidR="00C7222F">
        <w:rPr>
          <w:sz w:val="24"/>
          <w:szCs w:val="24"/>
        </w:rPr>
        <w:t>orary</w:t>
      </w:r>
      <w:r w:rsidR="006C10E1">
        <w:rPr>
          <w:sz w:val="24"/>
          <w:szCs w:val="24"/>
        </w:rPr>
        <w:t xml:space="preserve"> area to create </w:t>
      </w:r>
      <w:r w:rsidR="003A207A">
        <w:rPr>
          <w:sz w:val="24"/>
          <w:szCs w:val="24"/>
        </w:rPr>
        <w:t>the</w:t>
      </w:r>
      <w:r w:rsidR="006C10E1">
        <w:rPr>
          <w:sz w:val="24"/>
          <w:szCs w:val="24"/>
        </w:rPr>
        <w:t xml:space="preserve"> tar file</w:t>
      </w:r>
      <w:r w:rsidR="00C021B8">
        <w:rPr>
          <w:sz w:val="24"/>
          <w:szCs w:val="24"/>
        </w:rPr>
        <w:t>:</w:t>
      </w:r>
    </w:p>
    <w:p w14:paraId="088E7440" w14:textId="5B770BBE" w:rsidR="003B7586" w:rsidRDefault="001F463D" w:rsidP="00C7222F">
      <w:pPr>
        <w:pStyle w:val="NoSpacing"/>
        <w:numPr>
          <w:ilvl w:val="1"/>
          <w:numId w:val="2"/>
        </w:numPr>
        <w:rPr>
          <w:sz w:val="24"/>
          <w:szCs w:val="24"/>
        </w:rPr>
      </w:pPr>
      <w:r>
        <w:rPr>
          <w:sz w:val="24"/>
          <w:szCs w:val="24"/>
        </w:rPr>
        <w:t>absolute path:</w:t>
      </w:r>
      <w:r>
        <w:rPr>
          <w:sz w:val="24"/>
          <w:szCs w:val="24"/>
        </w:rPr>
        <w:tab/>
      </w:r>
      <w:r w:rsidR="006D7BD9">
        <w:rPr>
          <w:sz w:val="24"/>
          <w:szCs w:val="24"/>
        </w:rPr>
        <w:t>____</w:t>
      </w:r>
      <w:r w:rsidR="003527CC" w:rsidRPr="003527CC">
        <w:rPr>
          <w:sz w:val="24"/>
          <w:szCs w:val="24"/>
          <w:highlight w:val="yellow"/>
          <w:u w:val="single"/>
        </w:rPr>
        <w:t>/data/bccdev2</w:t>
      </w:r>
      <w:r w:rsidR="00C021B8">
        <w:rPr>
          <w:sz w:val="24"/>
          <w:szCs w:val="24"/>
        </w:rPr>
        <w:t>____</w:t>
      </w:r>
      <w:r w:rsidR="00B76BDE">
        <w:rPr>
          <w:sz w:val="24"/>
          <w:szCs w:val="24"/>
        </w:rPr>
        <w:t>___</w:t>
      </w:r>
      <w:r w:rsidR="00B76BDE">
        <w:rPr>
          <w:sz w:val="24"/>
          <w:szCs w:val="24"/>
        </w:rPr>
        <w:tab/>
      </w:r>
      <w:r w:rsidR="00B76BDE">
        <w:rPr>
          <w:sz w:val="24"/>
          <w:szCs w:val="24"/>
        </w:rPr>
        <w:tab/>
      </w:r>
      <w:r w:rsidR="006D7BD9">
        <w:rPr>
          <w:sz w:val="24"/>
          <w:szCs w:val="24"/>
        </w:rPr>
        <w:tab/>
      </w:r>
      <w:r w:rsidR="00C021B8">
        <w:rPr>
          <w:sz w:val="24"/>
          <w:szCs w:val="24"/>
        </w:rPr>
        <w:t>${TDIR}</w:t>
      </w:r>
    </w:p>
    <w:p w14:paraId="03944B8D" w14:textId="33F2465B" w:rsidR="0066095E" w:rsidRDefault="00613E5E" w:rsidP="00613E5E">
      <w:pPr>
        <w:pStyle w:val="NoSpacing"/>
        <w:numPr>
          <w:ilvl w:val="1"/>
          <w:numId w:val="2"/>
        </w:numPr>
        <w:rPr>
          <w:sz w:val="24"/>
          <w:szCs w:val="24"/>
        </w:rPr>
      </w:pPr>
      <w:r>
        <w:rPr>
          <w:sz w:val="24"/>
          <w:szCs w:val="24"/>
        </w:rPr>
        <w:t xml:space="preserve">if the working area </w:t>
      </w:r>
      <w:r w:rsidR="00266F28">
        <w:rPr>
          <w:sz w:val="24"/>
          <w:szCs w:val="24"/>
        </w:rPr>
        <w:t xml:space="preserve">is to remain on the Itanium host, then </w:t>
      </w:r>
      <w:r w:rsidR="00EC2BB8">
        <w:rPr>
          <w:sz w:val="24"/>
          <w:szCs w:val="24"/>
        </w:rPr>
        <w:t>the temporary</w:t>
      </w:r>
      <w:r w:rsidR="0038074C">
        <w:rPr>
          <w:sz w:val="24"/>
          <w:szCs w:val="24"/>
        </w:rPr>
        <w:t xml:space="preserve"> area will be the same as the working area</w:t>
      </w:r>
    </w:p>
    <w:p w14:paraId="20A0BA22" w14:textId="413D40D3" w:rsidR="0038074C" w:rsidRDefault="0038074C" w:rsidP="00613E5E">
      <w:pPr>
        <w:pStyle w:val="NoSpacing"/>
        <w:numPr>
          <w:ilvl w:val="1"/>
          <w:numId w:val="2"/>
        </w:numPr>
        <w:rPr>
          <w:sz w:val="24"/>
          <w:szCs w:val="24"/>
        </w:rPr>
      </w:pPr>
      <w:r>
        <w:rPr>
          <w:sz w:val="24"/>
          <w:szCs w:val="24"/>
        </w:rPr>
        <w:t xml:space="preserve">if the working area is to </w:t>
      </w:r>
      <w:r w:rsidR="000E3D93">
        <w:rPr>
          <w:sz w:val="24"/>
          <w:szCs w:val="24"/>
        </w:rPr>
        <w:t>be located on some other server, then specify an area on the Itanium host</w:t>
      </w:r>
      <w:r w:rsidR="00140B9B">
        <w:rPr>
          <w:sz w:val="24"/>
          <w:szCs w:val="24"/>
        </w:rPr>
        <w:t xml:space="preserve"> where the tar file can be created (to be moved </w:t>
      </w:r>
      <w:r w:rsidR="00C33417">
        <w:rPr>
          <w:sz w:val="24"/>
          <w:szCs w:val="24"/>
        </w:rPr>
        <w:t>to the working area on</w:t>
      </w:r>
      <w:r w:rsidR="00140B9B">
        <w:rPr>
          <w:sz w:val="24"/>
          <w:szCs w:val="24"/>
        </w:rPr>
        <w:t xml:space="preserve"> the other server</w:t>
      </w:r>
      <w:r w:rsidR="001A0A2B">
        <w:rPr>
          <w:sz w:val="24"/>
          <w:szCs w:val="24"/>
        </w:rPr>
        <w:t xml:space="preserve"> after creation</w:t>
      </w:r>
      <w:r w:rsidR="00C33417">
        <w:rPr>
          <w:sz w:val="24"/>
          <w:szCs w:val="24"/>
        </w:rPr>
        <w:t>)</w:t>
      </w:r>
    </w:p>
    <w:p w14:paraId="2EE33C74" w14:textId="77777777" w:rsidR="003B7586" w:rsidRDefault="003B7586" w:rsidP="003B7586">
      <w:pPr>
        <w:pStyle w:val="NoSpacing"/>
        <w:ind w:left="720"/>
        <w:rPr>
          <w:sz w:val="24"/>
          <w:szCs w:val="24"/>
        </w:rPr>
      </w:pPr>
    </w:p>
    <w:p w14:paraId="28B82F05" w14:textId="59A6230A" w:rsidR="000C48E1" w:rsidRDefault="00770B4D" w:rsidP="00B508E9">
      <w:pPr>
        <w:pStyle w:val="NoSpacing"/>
        <w:numPr>
          <w:ilvl w:val="0"/>
          <w:numId w:val="2"/>
        </w:numPr>
        <w:rPr>
          <w:sz w:val="24"/>
          <w:szCs w:val="24"/>
        </w:rPr>
      </w:pPr>
      <w:r>
        <w:rPr>
          <w:sz w:val="24"/>
          <w:szCs w:val="24"/>
        </w:rPr>
        <w:t>C</w:t>
      </w:r>
      <w:r w:rsidR="000C48E1">
        <w:rPr>
          <w:sz w:val="24"/>
          <w:szCs w:val="24"/>
        </w:rPr>
        <w:t xml:space="preserve">hange directories to </w:t>
      </w:r>
      <w:r w:rsidR="00752648">
        <w:rPr>
          <w:sz w:val="24"/>
          <w:szCs w:val="24"/>
        </w:rPr>
        <w:t>/var/</w:t>
      </w:r>
      <w:proofErr w:type="spellStart"/>
      <w:r w:rsidR="00752648">
        <w:rPr>
          <w:sz w:val="24"/>
          <w:szCs w:val="24"/>
        </w:rPr>
        <w:t>hpsrp</w:t>
      </w:r>
      <w:proofErr w:type="spellEnd"/>
      <w:r w:rsidR="00752648">
        <w:rPr>
          <w:sz w:val="24"/>
          <w:szCs w:val="24"/>
        </w:rPr>
        <w:t>/${CHOST}</w:t>
      </w:r>
      <w:r w:rsidR="000A6420">
        <w:rPr>
          <w:sz w:val="24"/>
          <w:szCs w:val="24"/>
        </w:rPr>
        <w:t xml:space="preserve">  (</w:t>
      </w:r>
      <w:proofErr w:type="spellStart"/>
      <w:r w:rsidR="009817A5">
        <w:rPr>
          <w:sz w:val="24"/>
          <w:szCs w:val="24"/>
        </w:rPr>
        <w:t>real</w:t>
      </w:r>
      <w:r w:rsidR="000A6420">
        <w:rPr>
          <w:sz w:val="24"/>
          <w:szCs w:val="24"/>
        </w:rPr>
        <w:t xml:space="preserve"> location</w:t>
      </w:r>
      <w:proofErr w:type="spellEnd"/>
      <w:r w:rsidR="000A6420">
        <w:rPr>
          <w:sz w:val="24"/>
          <w:szCs w:val="24"/>
        </w:rPr>
        <w:t xml:space="preserve"> of container environment)</w:t>
      </w:r>
    </w:p>
    <w:p w14:paraId="77BABF19" w14:textId="77777777" w:rsidR="000C48E1" w:rsidRDefault="000C48E1" w:rsidP="000C48E1">
      <w:pPr>
        <w:pStyle w:val="NoSpacing"/>
        <w:ind w:left="720"/>
        <w:rPr>
          <w:sz w:val="24"/>
          <w:szCs w:val="24"/>
        </w:rPr>
      </w:pPr>
    </w:p>
    <w:p w14:paraId="7E947A0A" w14:textId="7F358278" w:rsidR="009C374D" w:rsidRDefault="009C374D" w:rsidP="00B508E9">
      <w:pPr>
        <w:pStyle w:val="NoSpacing"/>
        <w:numPr>
          <w:ilvl w:val="0"/>
          <w:numId w:val="2"/>
        </w:numPr>
        <w:rPr>
          <w:sz w:val="24"/>
          <w:szCs w:val="24"/>
        </w:rPr>
      </w:pPr>
      <w:r>
        <w:rPr>
          <w:sz w:val="24"/>
          <w:szCs w:val="24"/>
        </w:rPr>
        <w:t xml:space="preserve">Create a </w:t>
      </w:r>
      <w:r w:rsidR="002E7A8A">
        <w:rPr>
          <w:sz w:val="24"/>
          <w:szCs w:val="24"/>
        </w:rPr>
        <w:t>tar file of the container environment:  tar -</w:t>
      </w:r>
      <w:proofErr w:type="spellStart"/>
      <w:r w:rsidR="002E7A8A">
        <w:rPr>
          <w:sz w:val="24"/>
          <w:szCs w:val="24"/>
        </w:rPr>
        <w:t>cvf</w:t>
      </w:r>
      <w:proofErr w:type="spellEnd"/>
      <w:r w:rsidR="004948EE">
        <w:rPr>
          <w:sz w:val="24"/>
          <w:szCs w:val="24"/>
        </w:rPr>
        <w:t xml:space="preserve"> ${</w:t>
      </w:r>
      <w:r w:rsidR="000C48E1">
        <w:rPr>
          <w:sz w:val="24"/>
          <w:szCs w:val="24"/>
        </w:rPr>
        <w:t>T</w:t>
      </w:r>
      <w:r w:rsidR="004948EE">
        <w:rPr>
          <w:sz w:val="24"/>
          <w:szCs w:val="24"/>
        </w:rPr>
        <w:t>DIR}/${CHOST}.tar *</w:t>
      </w:r>
    </w:p>
    <w:p w14:paraId="27234D86" w14:textId="2601AE68" w:rsidR="004948EE" w:rsidRDefault="00F51AE9" w:rsidP="003A2DE6">
      <w:pPr>
        <w:pStyle w:val="ListParagraph"/>
        <w:numPr>
          <w:ilvl w:val="0"/>
          <w:numId w:val="3"/>
        </w:numPr>
        <w:rPr>
          <w:sz w:val="24"/>
          <w:szCs w:val="24"/>
        </w:rPr>
      </w:pPr>
      <w:r>
        <w:rPr>
          <w:sz w:val="24"/>
          <w:szCs w:val="24"/>
        </w:rPr>
        <w:t>if possible</w:t>
      </w:r>
      <w:r w:rsidR="008B3A7B">
        <w:rPr>
          <w:sz w:val="24"/>
          <w:szCs w:val="24"/>
        </w:rPr>
        <w:t xml:space="preserve">, </w:t>
      </w:r>
      <w:r>
        <w:rPr>
          <w:sz w:val="24"/>
          <w:szCs w:val="24"/>
        </w:rPr>
        <w:t>shutdown the container</w:t>
      </w:r>
      <w:r w:rsidR="009E185F">
        <w:rPr>
          <w:sz w:val="24"/>
          <w:szCs w:val="24"/>
        </w:rPr>
        <w:t xml:space="preserve"> first:  </w:t>
      </w:r>
      <w:proofErr w:type="spellStart"/>
      <w:r w:rsidR="008B3A7B">
        <w:rPr>
          <w:sz w:val="24"/>
          <w:szCs w:val="24"/>
        </w:rPr>
        <w:t>srp</w:t>
      </w:r>
      <w:proofErr w:type="spellEnd"/>
      <w:r w:rsidR="00466D45">
        <w:rPr>
          <w:sz w:val="24"/>
          <w:szCs w:val="24"/>
        </w:rPr>
        <w:t xml:space="preserve"> -stop ${CHOST}</w:t>
      </w:r>
    </w:p>
    <w:p w14:paraId="35A8C892" w14:textId="2D5BA348" w:rsidR="004948EE" w:rsidRDefault="00770B4D" w:rsidP="00B508E9">
      <w:pPr>
        <w:pStyle w:val="NoSpacing"/>
        <w:numPr>
          <w:ilvl w:val="0"/>
          <w:numId w:val="2"/>
        </w:numPr>
        <w:rPr>
          <w:sz w:val="24"/>
          <w:szCs w:val="24"/>
        </w:rPr>
      </w:pPr>
      <w:r>
        <w:rPr>
          <w:sz w:val="24"/>
          <w:szCs w:val="24"/>
        </w:rPr>
        <w:t>If the working area is on another server, then move the tar file</w:t>
      </w:r>
      <w:r w:rsidR="0022084F">
        <w:rPr>
          <w:sz w:val="24"/>
          <w:szCs w:val="24"/>
        </w:rPr>
        <w:t xml:space="preserve"> to that location:</w:t>
      </w:r>
    </w:p>
    <w:p w14:paraId="50EB676D" w14:textId="77777777" w:rsidR="009A038E" w:rsidRDefault="009A038E" w:rsidP="0022084F">
      <w:pPr>
        <w:pStyle w:val="NoSpacing"/>
        <w:ind w:left="720"/>
        <w:rPr>
          <w:sz w:val="24"/>
          <w:szCs w:val="24"/>
        </w:rPr>
      </w:pPr>
      <w:proofErr w:type="spellStart"/>
      <w:r>
        <w:rPr>
          <w:sz w:val="24"/>
          <w:szCs w:val="24"/>
        </w:rPr>
        <w:t>ll</w:t>
      </w:r>
      <w:proofErr w:type="spellEnd"/>
    </w:p>
    <w:p w14:paraId="13F7F770" w14:textId="39D23942" w:rsidR="0022084F" w:rsidRDefault="009E77D5" w:rsidP="0022084F">
      <w:pPr>
        <w:pStyle w:val="NoSpacing"/>
        <w:ind w:left="720"/>
        <w:rPr>
          <w:sz w:val="24"/>
          <w:szCs w:val="24"/>
        </w:rPr>
      </w:pPr>
      <w:r>
        <w:rPr>
          <w:sz w:val="24"/>
          <w:szCs w:val="24"/>
        </w:rPr>
        <w:t>}</w:t>
      </w:r>
    </w:p>
    <w:p w14:paraId="74B081E3" w14:textId="77777777" w:rsidR="009E77D5" w:rsidRDefault="009E77D5" w:rsidP="009E77D5">
      <w:pPr>
        <w:pStyle w:val="NoSpacing"/>
        <w:rPr>
          <w:sz w:val="24"/>
          <w:szCs w:val="24"/>
        </w:rPr>
      </w:pPr>
    </w:p>
    <w:p w14:paraId="0326518F" w14:textId="35F36570" w:rsidR="009E77D5" w:rsidRDefault="00F53F0C" w:rsidP="009E77D5">
      <w:pPr>
        <w:pStyle w:val="NoSpacing"/>
        <w:numPr>
          <w:ilvl w:val="0"/>
          <w:numId w:val="2"/>
        </w:numPr>
        <w:rPr>
          <w:sz w:val="24"/>
          <w:szCs w:val="24"/>
        </w:rPr>
      </w:pPr>
      <w:r>
        <w:rPr>
          <w:sz w:val="24"/>
          <w:szCs w:val="24"/>
        </w:rPr>
        <w:t>Chang</w:t>
      </w:r>
      <w:r w:rsidR="0073118E">
        <w:rPr>
          <w:sz w:val="24"/>
          <w:szCs w:val="24"/>
        </w:rPr>
        <w:t>e directories to the working area</w:t>
      </w:r>
      <w:r w:rsidR="00DD54E7">
        <w:rPr>
          <w:sz w:val="24"/>
          <w:szCs w:val="24"/>
        </w:rPr>
        <w:t>:  cd ${WDIR}</w:t>
      </w:r>
    </w:p>
    <w:p w14:paraId="417FCC07" w14:textId="683C46EF" w:rsidR="00DD54E7" w:rsidRDefault="00DD54E7" w:rsidP="00DD54E7">
      <w:pPr>
        <w:pStyle w:val="NoSpacing"/>
        <w:numPr>
          <w:ilvl w:val="0"/>
          <w:numId w:val="3"/>
        </w:numPr>
        <w:rPr>
          <w:sz w:val="24"/>
          <w:szCs w:val="24"/>
        </w:rPr>
      </w:pPr>
      <w:r>
        <w:rPr>
          <w:sz w:val="24"/>
          <w:szCs w:val="24"/>
        </w:rPr>
        <w:t xml:space="preserve">if the working area is on another server, </w:t>
      </w:r>
      <w:r w:rsidR="00AD36A4">
        <w:rPr>
          <w:sz w:val="24"/>
          <w:szCs w:val="24"/>
        </w:rPr>
        <w:t xml:space="preserve">first </w:t>
      </w:r>
      <w:r>
        <w:rPr>
          <w:sz w:val="24"/>
          <w:szCs w:val="24"/>
        </w:rPr>
        <w:t>log</w:t>
      </w:r>
      <w:r w:rsidR="00F94B8F">
        <w:rPr>
          <w:sz w:val="24"/>
          <w:szCs w:val="24"/>
        </w:rPr>
        <w:t xml:space="preserve"> in</w:t>
      </w:r>
      <w:r w:rsidR="0031716C">
        <w:rPr>
          <w:sz w:val="24"/>
          <w:szCs w:val="24"/>
        </w:rPr>
        <w:t>to ${SERV}</w:t>
      </w:r>
    </w:p>
    <w:p w14:paraId="5B02C475" w14:textId="77777777" w:rsidR="00AD36A4" w:rsidRDefault="00AD36A4" w:rsidP="00AD36A4">
      <w:pPr>
        <w:pStyle w:val="NoSpacing"/>
        <w:rPr>
          <w:sz w:val="24"/>
          <w:szCs w:val="24"/>
        </w:rPr>
      </w:pPr>
    </w:p>
    <w:p w14:paraId="35C0066C" w14:textId="1E13CE67" w:rsidR="00AD36A4" w:rsidRDefault="00DC7D6C" w:rsidP="00AD36A4">
      <w:pPr>
        <w:pStyle w:val="NoSpacing"/>
        <w:numPr>
          <w:ilvl w:val="0"/>
          <w:numId w:val="2"/>
        </w:numPr>
        <w:rPr>
          <w:sz w:val="24"/>
          <w:szCs w:val="24"/>
        </w:rPr>
      </w:pPr>
      <w:proofErr w:type="spellStart"/>
      <w:r>
        <w:rPr>
          <w:sz w:val="24"/>
          <w:szCs w:val="24"/>
        </w:rPr>
        <w:t>Untar</w:t>
      </w:r>
      <w:proofErr w:type="spellEnd"/>
      <w:r>
        <w:rPr>
          <w:sz w:val="24"/>
          <w:szCs w:val="24"/>
        </w:rPr>
        <w:t xml:space="preserve"> the tar file</w:t>
      </w:r>
      <w:r w:rsidR="000561FB">
        <w:rPr>
          <w:sz w:val="24"/>
          <w:szCs w:val="24"/>
        </w:rPr>
        <w:t>:  tar -</w:t>
      </w:r>
      <w:proofErr w:type="spellStart"/>
      <w:r w:rsidR="000561FB">
        <w:rPr>
          <w:sz w:val="24"/>
          <w:szCs w:val="24"/>
        </w:rPr>
        <w:t>xvf</w:t>
      </w:r>
      <w:proofErr w:type="spellEnd"/>
      <w:r w:rsidR="000561FB">
        <w:rPr>
          <w:sz w:val="24"/>
          <w:szCs w:val="24"/>
        </w:rPr>
        <w:t xml:space="preserve"> ${TDIR}/${CHOST}.tar .</w:t>
      </w:r>
    </w:p>
    <w:p w14:paraId="4B7DFA55" w14:textId="3512ECFE" w:rsidR="0038676B" w:rsidRDefault="0038676B" w:rsidP="005917BE">
      <w:pPr>
        <w:pStyle w:val="NoSpacing"/>
        <w:rPr>
          <w:sz w:val="24"/>
          <w:szCs w:val="24"/>
        </w:rPr>
      </w:pPr>
    </w:p>
    <w:p w14:paraId="2BD05A7A" w14:textId="1CF35E24" w:rsidR="00743323" w:rsidRDefault="00BC3DF5" w:rsidP="00224820">
      <w:pPr>
        <w:pStyle w:val="NoSpacing"/>
        <w:numPr>
          <w:ilvl w:val="0"/>
          <w:numId w:val="2"/>
        </w:numPr>
        <w:rPr>
          <w:sz w:val="24"/>
          <w:szCs w:val="24"/>
        </w:rPr>
      </w:pPr>
      <w:r>
        <w:rPr>
          <w:sz w:val="24"/>
          <w:szCs w:val="24"/>
        </w:rPr>
        <w:t>Preserve the tar file:  mv ${CHOST}.tar ${PDIR}</w:t>
      </w:r>
    </w:p>
    <w:p w14:paraId="732BCE76" w14:textId="77777777" w:rsidR="00743323" w:rsidRDefault="00743323" w:rsidP="00F5468A">
      <w:pPr>
        <w:pStyle w:val="NoSpacing"/>
      </w:pPr>
    </w:p>
    <w:p w14:paraId="5D8FB289" w14:textId="7B7DFFEE" w:rsidR="00F03FA9" w:rsidRDefault="00B02105" w:rsidP="00224820">
      <w:pPr>
        <w:pStyle w:val="NoSpacing"/>
        <w:numPr>
          <w:ilvl w:val="0"/>
          <w:numId w:val="2"/>
        </w:numPr>
        <w:rPr>
          <w:sz w:val="24"/>
          <w:szCs w:val="24"/>
        </w:rPr>
      </w:pPr>
      <w:r>
        <w:rPr>
          <w:sz w:val="24"/>
          <w:szCs w:val="24"/>
        </w:rPr>
        <w:t>Modify the aliases for “cp” and “rm”:</w:t>
      </w:r>
    </w:p>
    <w:p w14:paraId="1B12E342" w14:textId="4F7F117F" w:rsidR="00B02105" w:rsidRDefault="005B4973" w:rsidP="005B4973">
      <w:pPr>
        <w:pStyle w:val="NoSpacing"/>
        <w:numPr>
          <w:ilvl w:val="0"/>
          <w:numId w:val="3"/>
        </w:numPr>
        <w:rPr>
          <w:sz w:val="24"/>
          <w:szCs w:val="24"/>
        </w:rPr>
      </w:pPr>
      <w:r>
        <w:rPr>
          <w:sz w:val="24"/>
          <w:szCs w:val="24"/>
        </w:rPr>
        <w:t>alias cp=’cp -p -r -f’</w:t>
      </w:r>
    </w:p>
    <w:p w14:paraId="150C744F" w14:textId="4EB8CB39" w:rsidR="005B4973" w:rsidRDefault="005B4973" w:rsidP="005B4973">
      <w:pPr>
        <w:pStyle w:val="NoSpacing"/>
        <w:numPr>
          <w:ilvl w:val="0"/>
          <w:numId w:val="3"/>
        </w:numPr>
        <w:rPr>
          <w:sz w:val="24"/>
          <w:szCs w:val="24"/>
        </w:rPr>
      </w:pPr>
      <w:r>
        <w:rPr>
          <w:sz w:val="24"/>
          <w:szCs w:val="24"/>
        </w:rPr>
        <w:t>alias rm=’rm -r -f’</w:t>
      </w:r>
    </w:p>
    <w:p w14:paraId="6CC124DB" w14:textId="77777777" w:rsidR="00F03FA9" w:rsidRDefault="00F03FA9" w:rsidP="005B4973">
      <w:pPr>
        <w:pStyle w:val="NoSpacing"/>
      </w:pPr>
    </w:p>
    <w:p w14:paraId="21790C99" w14:textId="09CECCB3" w:rsidR="0027218A" w:rsidRDefault="00224820" w:rsidP="00224820">
      <w:pPr>
        <w:pStyle w:val="NoSpacing"/>
        <w:numPr>
          <w:ilvl w:val="0"/>
          <w:numId w:val="2"/>
        </w:numPr>
        <w:rPr>
          <w:sz w:val="24"/>
          <w:szCs w:val="24"/>
        </w:rPr>
      </w:pPr>
      <w:r>
        <w:rPr>
          <w:sz w:val="24"/>
          <w:szCs w:val="24"/>
        </w:rPr>
        <w:t>Remove the “dev” directory under the working area</w:t>
      </w:r>
      <w:r w:rsidR="00CB497C">
        <w:rPr>
          <w:sz w:val="24"/>
          <w:szCs w:val="24"/>
        </w:rPr>
        <w:t>:</w:t>
      </w:r>
    </w:p>
    <w:p w14:paraId="752630E1" w14:textId="78808B1B" w:rsidR="002430C2" w:rsidRDefault="00CB497C" w:rsidP="0027218A">
      <w:pPr>
        <w:pStyle w:val="NoSpacing"/>
        <w:numPr>
          <w:ilvl w:val="0"/>
          <w:numId w:val="3"/>
        </w:numPr>
        <w:rPr>
          <w:sz w:val="24"/>
          <w:szCs w:val="24"/>
        </w:rPr>
      </w:pPr>
      <w:r>
        <w:rPr>
          <w:sz w:val="24"/>
          <w:szCs w:val="24"/>
        </w:rPr>
        <w:t>rm -r ${WDIR}/dev</w:t>
      </w:r>
    </w:p>
    <w:p w14:paraId="06F2190A" w14:textId="77777777" w:rsidR="00CB497C" w:rsidRDefault="00CB497C" w:rsidP="00C00607">
      <w:pPr>
        <w:pStyle w:val="NoSpacing"/>
      </w:pPr>
    </w:p>
    <w:p w14:paraId="6317B754" w14:textId="29DC6B8E" w:rsidR="00E5110E" w:rsidRDefault="00CB497C" w:rsidP="00224820">
      <w:pPr>
        <w:pStyle w:val="NoSpacing"/>
        <w:numPr>
          <w:ilvl w:val="0"/>
          <w:numId w:val="2"/>
        </w:numPr>
        <w:rPr>
          <w:sz w:val="24"/>
          <w:szCs w:val="24"/>
        </w:rPr>
      </w:pPr>
      <w:r>
        <w:rPr>
          <w:sz w:val="24"/>
          <w:szCs w:val="24"/>
        </w:rPr>
        <w:t xml:space="preserve">Replace the “dev” directory with </w:t>
      </w:r>
      <w:r w:rsidR="002244AA">
        <w:rPr>
          <w:sz w:val="24"/>
          <w:szCs w:val="24"/>
        </w:rPr>
        <w:t>“dev-hp9000”</w:t>
      </w:r>
      <w:r w:rsidR="00CC1390">
        <w:rPr>
          <w:sz w:val="24"/>
          <w:szCs w:val="24"/>
        </w:rPr>
        <w:t>:</w:t>
      </w:r>
    </w:p>
    <w:p w14:paraId="2491C2FD" w14:textId="0B9B7D62" w:rsidR="00CB497C" w:rsidRDefault="002244AA" w:rsidP="0027218A">
      <w:pPr>
        <w:pStyle w:val="NoSpacing"/>
        <w:numPr>
          <w:ilvl w:val="0"/>
          <w:numId w:val="3"/>
        </w:numPr>
        <w:rPr>
          <w:sz w:val="24"/>
          <w:szCs w:val="24"/>
        </w:rPr>
      </w:pPr>
      <w:r>
        <w:rPr>
          <w:sz w:val="24"/>
          <w:szCs w:val="24"/>
        </w:rPr>
        <w:t xml:space="preserve">mv ${WDIR}/dev-hp9000 </w:t>
      </w:r>
      <w:r w:rsidR="00E5110E">
        <w:rPr>
          <w:sz w:val="24"/>
          <w:szCs w:val="24"/>
        </w:rPr>
        <w:t>${WDIR}/dev</w:t>
      </w:r>
    </w:p>
    <w:p w14:paraId="2699CF32" w14:textId="77777777" w:rsidR="00E5110E" w:rsidRDefault="00E5110E" w:rsidP="00E902AB">
      <w:pPr>
        <w:pStyle w:val="NoSpacing"/>
        <w:rPr>
          <w:sz w:val="24"/>
          <w:szCs w:val="24"/>
        </w:rPr>
      </w:pPr>
    </w:p>
    <w:p w14:paraId="5D906DCF" w14:textId="77777777" w:rsidR="00270024" w:rsidRDefault="00B0066F" w:rsidP="00E902AB">
      <w:pPr>
        <w:pStyle w:val="NoSpacing"/>
        <w:numPr>
          <w:ilvl w:val="0"/>
          <w:numId w:val="2"/>
        </w:numPr>
        <w:rPr>
          <w:sz w:val="24"/>
          <w:szCs w:val="24"/>
        </w:rPr>
      </w:pPr>
      <w:r>
        <w:rPr>
          <w:sz w:val="24"/>
          <w:szCs w:val="24"/>
        </w:rPr>
        <w:t>Remove the “</w:t>
      </w:r>
      <w:proofErr w:type="spellStart"/>
      <w:r>
        <w:rPr>
          <w:sz w:val="24"/>
          <w:szCs w:val="24"/>
        </w:rPr>
        <w:t>sbin</w:t>
      </w:r>
      <w:proofErr w:type="spellEnd"/>
      <w:r>
        <w:rPr>
          <w:sz w:val="24"/>
          <w:szCs w:val="24"/>
        </w:rPr>
        <w:t xml:space="preserve">” directory under the </w:t>
      </w:r>
      <w:r w:rsidR="00270024">
        <w:rPr>
          <w:sz w:val="24"/>
          <w:szCs w:val="24"/>
        </w:rPr>
        <w:t>working area:</w:t>
      </w:r>
    </w:p>
    <w:p w14:paraId="11E2ED65" w14:textId="0C5ED18D" w:rsidR="00270024" w:rsidRDefault="009308CD" w:rsidP="00270024">
      <w:pPr>
        <w:pStyle w:val="NoSpacing"/>
        <w:numPr>
          <w:ilvl w:val="0"/>
          <w:numId w:val="3"/>
        </w:numPr>
        <w:rPr>
          <w:sz w:val="24"/>
          <w:szCs w:val="24"/>
        </w:rPr>
      </w:pPr>
      <w:r>
        <w:rPr>
          <w:sz w:val="24"/>
          <w:szCs w:val="24"/>
        </w:rPr>
        <w:t>r</w:t>
      </w:r>
      <w:r w:rsidR="00270024">
        <w:rPr>
          <w:sz w:val="24"/>
          <w:szCs w:val="24"/>
        </w:rPr>
        <w:t>m -r ${WDIR}/</w:t>
      </w:r>
      <w:proofErr w:type="spellStart"/>
      <w:r w:rsidR="00270024">
        <w:rPr>
          <w:sz w:val="24"/>
          <w:szCs w:val="24"/>
        </w:rPr>
        <w:t>sbin</w:t>
      </w:r>
      <w:proofErr w:type="spellEnd"/>
    </w:p>
    <w:p w14:paraId="459DA335" w14:textId="77777777" w:rsidR="00B0696D" w:rsidRDefault="00B0696D" w:rsidP="00B0696D">
      <w:pPr>
        <w:pStyle w:val="NoSpacing"/>
        <w:ind w:left="1080"/>
        <w:rPr>
          <w:sz w:val="24"/>
          <w:szCs w:val="24"/>
        </w:rPr>
      </w:pPr>
    </w:p>
    <w:p w14:paraId="15A5FB8A" w14:textId="3A7E041D" w:rsidR="00A83A15" w:rsidRDefault="00E902AB" w:rsidP="009308CD">
      <w:pPr>
        <w:pStyle w:val="NoSpacing"/>
        <w:numPr>
          <w:ilvl w:val="0"/>
          <w:numId w:val="2"/>
        </w:numPr>
        <w:rPr>
          <w:sz w:val="24"/>
          <w:szCs w:val="24"/>
        </w:rPr>
      </w:pPr>
      <w:r>
        <w:rPr>
          <w:sz w:val="24"/>
          <w:szCs w:val="24"/>
        </w:rPr>
        <w:t xml:space="preserve"> </w:t>
      </w:r>
      <w:r w:rsidR="009308CD">
        <w:rPr>
          <w:sz w:val="24"/>
          <w:szCs w:val="24"/>
        </w:rPr>
        <w:t xml:space="preserve">Replace the </w:t>
      </w:r>
      <w:r w:rsidR="0056441E">
        <w:rPr>
          <w:sz w:val="24"/>
          <w:szCs w:val="24"/>
        </w:rPr>
        <w:t>“</w:t>
      </w:r>
      <w:proofErr w:type="spellStart"/>
      <w:r w:rsidR="009308CD">
        <w:rPr>
          <w:sz w:val="24"/>
          <w:szCs w:val="24"/>
        </w:rPr>
        <w:t>sbin</w:t>
      </w:r>
      <w:proofErr w:type="spellEnd"/>
      <w:r w:rsidR="0056441E">
        <w:rPr>
          <w:sz w:val="24"/>
          <w:szCs w:val="24"/>
        </w:rPr>
        <w:t>”</w:t>
      </w:r>
      <w:r w:rsidR="009308CD">
        <w:rPr>
          <w:sz w:val="24"/>
          <w:szCs w:val="24"/>
        </w:rPr>
        <w:t xml:space="preserve"> directory with “sbin-hp9000”</w:t>
      </w:r>
      <w:r w:rsidR="00CC1390">
        <w:rPr>
          <w:sz w:val="24"/>
          <w:szCs w:val="24"/>
        </w:rPr>
        <w:t>:</w:t>
      </w:r>
    </w:p>
    <w:p w14:paraId="70CF3CF0" w14:textId="0790F0C7" w:rsidR="00CC1390" w:rsidRDefault="00CC1390" w:rsidP="00CC1390">
      <w:pPr>
        <w:pStyle w:val="NoSpacing"/>
        <w:numPr>
          <w:ilvl w:val="0"/>
          <w:numId w:val="3"/>
        </w:numPr>
        <w:rPr>
          <w:sz w:val="24"/>
          <w:szCs w:val="24"/>
        </w:rPr>
      </w:pPr>
      <w:r>
        <w:rPr>
          <w:sz w:val="24"/>
          <w:szCs w:val="24"/>
        </w:rPr>
        <w:t>mv ${WDIR}/sbin-hp9000 ${WDIR}/</w:t>
      </w:r>
      <w:proofErr w:type="spellStart"/>
      <w:r>
        <w:rPr>
          <w:sz w:val="24"/>
          <w:szCs w:val="24"/>
        </w:rPr>
        <w:t>sbin</w:t>
      </w:r>
      <w:proofErr w:type="spellEnd"/>
    </w:p>
    <w:p w14:paraId="31296613" w14:textId="77777777" w:rsidR="00CC1390" w:rsidRDefault="00CC1390" w:rsidP="00CC1390">
      <w:pPr>
        <w:pStyle w:val="NoSpacing"/>
        <w:ind w:left="1080"/>
        <w:rPr>
          <w:sz w:val="24"/>
          <w:szCs w:val="24"/>
        </w:rPr>
      </w:pPr>
    </w:p>
    <w:p w14:paraId="0DE8BE75" w14:textId="1BAFAA29" w:rsidR="00E902AB" w:rsidRPr="00B0066F" w:rsidRDefault="009F1E2D" w:rsidP="00B0066F">
      <w:pPr>
        <w:pStyle w:val="NoSpacing"/>
        <w:numPr>
          <w:ilvl w:val="0"/>
          <w:numId w:val="2"/>
        </w:numPr>
        <w:rPr>
          <w:sz w:val="24"/>
          <w:szCs w:val="24"/>
        </w:rPr>
      </w:pPr>
      <w:r w:rsidRPr="00B0066F">
        <w:rPr>
          <w:sz w:val="24"/>
          <w:szCs w:val="24"/>
        </w:rPr>
        <w:t>Copy the following files from ${WDIR}/var/opt/HP9000-Containers</w:t>
      </w:r>
      <w:r w:rsidR="00A01408" w:rsidRPr="00B0066F">
        <w:rPr>
          <w:sz w:val="24"/>
          <w:szCs w:val="24"/>
        </w:rPr>
        <w:t>:</w:t>
      </w:r>
    </w:p>
    <w:p w14:paraId="597E0401" w14:textId="453935E3" w:rsidR="00425635" w:rsidRDefault="00920243" w:rsidP="00425635">
      <w:pPr>
        <w:pStyle w:val="NoSpacing"/>
        <w:numPr>
          <w:ilvl w:val="0"/>
          <w:numId w:val="3"/>
        </w:numPr>
        <w:rPr>
          <w:sz w:val="24"/>
          <w:szCs w:val="24"/>
        </w:rPr>
      </w:pPr>
      <w:r>
        <w:rPr>
          <w:sz w:val="24"/>
          <w:szCs w:val="24"/>
        </w:rPr>
        <w:t>first create a shortcut variable:  export H9=${WDIR}/var/opt/HP9000-Containers</w:t>
      </w:r>
    </w:p>
    <w:p w14:paraId="644B3DE6" w14:textId="33012A98" w:rsidR="00AE711D" w:rsidRDefault="00AE711D" w:rsidP="00425635">
      <w:pPr>
        <w:pStyle w:val="NoSpacing"/>
        <w:numPr>
          <w:ilvl w:val="0"/>
          <w:numId w:val="3"/>
        </w:numPr>
        <w:rPr>
          <w:sz w:val="24"/>
          <w:szCs w:val="24"/>
        </w:rPr>
      </w:pPr>
      <w:r>
        <w:rPr>
          <w:sz w:val="24"/>
          <w:szCs w:val="24"/>
        </w:rPr>
        <w:t>copy all under ${H9}/</w:t>
      </w:r>
      <w:proofErr w:type="spellStart"/>
      <w:r>
        <w:rPr>
          <w:sz w:val="24"/>
          <w:szCs w:val="24"/>
        </w:rPr>
        <w:t>etc</w:t>
      </w:r>
      <w:proofErr w:type="spellEnd"/>
      <w:r>
        <w:rPr>
          <w:sz w:val="24"/>
          <w:szCs w:val="24"/>
        </w:rPr>
        <w:t xml:space="preserve"> to ${WDIR}/</w:t>
      </w:r>
      <w:proofErr w:type="spellStart"/>
      <w:r>
        <w:rPr>
          <w:sz w:val="24"/>
          <w:szCs w:val="24"/>
        </w:rPr>
        <w:t>etc</w:t>
      </w:r>
      <w:proofErr w:type="spellEnd"/>
      <w:r w:rsidR="00501B8E">
        <w:rPr>
          <w:sz w:val="24"/>
          <w:szCs w:val="24"/>
        </w:rPr>
        <w:t>:  cp ${H9}/</w:t>
      </w:r>
      <w:proofErr w:type="spellStart"/>
      <w:r w:rsidR="00501B8E">
        <w:rPr>
          <w:sz w:val="24"/>
          <w:szCs w:val="24"/>
        </w:rPr>
        <w:t>etc</w:t>
      </w:r>
      <w:proofErr w:type="spellEnd"/>
      <w:r w:rsidR="00501B8E">
        <w:rPr>
          <w:sz w:val="24"/>
          <w:szCs w:val="24"/>
        </w:rPr>
        <w:t>/* ${WDIR}/</w:t>
      </w:r>
      <w:proofErr w:type="spellStart"/>
      <w:r w:rsidR="00501B8E">
        <w:rPr>
          <w:sz w:val="24"/>
          <w:szCs w:val="24"/>
        </w:rPr>
        <w:t>etc</w:t>
      </w:r>
      <w:proofErr w:type="spellEnd"/>
    </w:p>
    <w:p w14:paraId="369A984B" w14:textId="77777777" w:rsidR="00211B4B" w:rsidRDefault="005E38C3" w:rsidP="00425635">
      <w:pPr>
        <w:pStyle w:val="NoSpacing"/>
        <w:numPr>
          <w:ilvl w:val="0"/>
          <w:numId w:val="3"/>
        </w:numPr>
        <w:rPr>
          <w:sz w:val="24"/>
          <w:szCs w:val="24"/>
        </w:rPr>
      </w:pPr>
      <w:r>
        <w:rPr>
          <w:sz w:val="24"/>
          <w:szCs w:val="24"/>
        </w:rPr>
        <w:t xml:space="preserve">copy all under ${H9}/opt to ${WDIR}/opt (except for </w:t>
      </w:r>
      <w:proofErr w:type="spellStart"/>
      <w:r>
        <w:rPr>
          <w:sz w:val="24"/>
          <w:szCs w:val="24"/>
        </w:rPr>
        <w:t>hpsrp</w:t>
      </w:r>
      <w:proofErr w:type="spellEnd"/>
      <w:r>
        <w:rPr>
          <w:sz w:val="24"/>
          <w:szCs w:val="24"/>
        </w:rPr>
        <w:t>)</w:t>
      </w:r>
      <w:r w:rsidR="00195F0D">
        <w:rPr>
          <w:sz w:val="24"/>
          <w:szCs w:val="24"/>
        </w:rPr>
        <w:t>:</w:t>
      </w:r>
    </w:p>
    <w:p w14:paraId="6BD9C368" w14:textId="07FE6C2A" w:rsidR="005E38C3" w:rsidRDefault="00195F0D" w:rsidP="00211B4B">
      <w:pPr>
        <w:pStyle w:val="NoSpacing"/>
        <w:ind w:left="1080" w:firstLine="360"/>
        <w:rPr>
          <w:sz w:val="24"/>
          <w:szCs w:val="24"/>
        </w:rPr>
      </w:pPr>
      <w:r>
        <w:rPr>
          <w:sz w:val="24"/>
          <w:szCs w:val="24"/>
        </w:rPr>
        <w:t>cp ${H9}/opt</w:t>
      </w:r>
      <w:r w:rsidR="00211B4B">
        <w:rPr>
          <w:sz w:val="24"/>
          <w:szCs w:val="24"/>
        </w:rPr>
        <w:t>/… ${WDIR}/opt</w:t>
      </w:r>
    </w:p>
    <w:p w14:paraId="6F3AAB78" w14:textId="5333AAA1" w:rsidR="00195F0D" w:rsidRDefault="00EA673A" w:rsidP="00425635">
      <w:pPr>
        <w:pStyle w:val="NoSpacing"/>
        <w:numPr>
          <w:ilvl w:val="0"/>
          <w:numId w:val="3"/>
        </w:numPr>
        <w:rPr>
          <w:sz w:val="24"/>
          <w:szCs w:val="24"/>
        </w:rPr>
      </w:pPr>
      <w:r>
        <w:rPr>
          <w:sz w:val="24"/>
          <w:szCs w:val="24"/>
        </w:rPr>
        <w:t>copy all under ${H9}/</w:t>
      </w:r>
      <w:proofErr w:type="spellStart"/>
      <w:r>
        <w:rPr>
          <w:sz w:val="24"/>
          <w:szCs w:val="24"/>
        </w:rPr>
        <w:t>usr</w:t>
      </w:r>
      <w:proofErr w:type="spellEnd"/>
      <w:r>
        <w:rPr>
          <w:sz w:val="24"/>
          <w:szCs w:val="24"/>
        </w:rPr>
        <w:t xml:space="preserve"> to ${WDIR}/</w:t>
      </w:r>
      <w:proofErr w:type="spellStart"/>
      <w:r>
        <w:rPr>
          <w:sz w:val="24"/>
          <w:szCs w:val="24"/>
        </w:rPr>
        <w:t>usr</w:t>
      </w:r>
      <w:proofErr w:type="spellEnd"/>
      <w:r>
        <w:rPr>
          <w:sz w:val="24"/>
          <w:szCs w:val="24"/>
        </w:rPr>
        <w:t>:  cp ${H9}/</w:t>
      </w:r>
      <w:proofErr w:type="spellStart"/>
      <w:r>
        <w:rPr>
          <w:sz w:val="24"/>
          <w:szCs w:val="24"/>
        </w:rPr>
        <w:t>usr</w:t>
      </w:r>
      <w:proofErr w:type="spellEnd"/>
      <w:r>
        <w:rPr>
          <w:sz w:val="24"/>
          <w:szCs w:val="24"/>
        </w:rPr>
        <w:t>/* ${WDIR}/</w:t>
      </w:r>
      <w:proofErr w:type="spellStart"/>
      <w:r>
        <w:rPr>
          <w:sz w:val="24"/>
          <w:szCs w:val="24"/>
        </w:rPr>
        <w:t>usr</w:t>
      </w:r>
      <w:proofErr w:type="spellEnd"/>
    </w:p>
    <w:p w14:paraId="1D87BA28" w14:textId="122BD8E1" w:rsidR="005C37CD" w:rsidRDefault="005C37CD" w:rsidP="00425635">
      <w:pPr>
        <w:pStyle w:val="NoSpacing"/>
        <w:numPr>
          <w:ilvl w:val="0"/>
          <w:numId w:val="3"/>
        </w:numPr>
        <w:rPr>
          <w:sz w:val="24"/>
          <w:szCs w:val="24"/>
        </w:rPr>
      </w:pPr>
      <w:r>
        <w:rPr>
          <w:sz w:val="24"/>
          <w:szCs w:val="24"/>
        </w:rPr>
        <w:t xml:space="preserve">copy all under ${H9}/var to ${WDIR}/var:  </w:t>
      </w:r>
      <w:r w:rsidR="00AC0D54">
        <w:rPr>
          <w:sz w:val="24"/>
          <w:szCs w:val="24"/>
        </w:rPr>
        <w:t>cp</w:t>
      </w:r>
      <w:r>
        <w:rPr>
          <w:sz w:val="24"/>
          <w:szCs w:val="24"/>
        </w:rPr>
        <w:t xml:space="preserve"> ${H9}/var/* ${WDIR}/var</w:t>
      </w:r>
    </w:p>
    <w:p w14:paraId="3E9AF6C6" w14:textId="3D8EC332" w:rsidR="0014088A" w:rsidRDefault="0014088A" w:rsidP="00425635">
      <w:pPr>
        <w:pStyle w:val="NoSpacing"/>
        <w:numPr>
          <w:ilvl w:val="0"/>
          <w:numId w:val="3"/>
        </w:numPr>
        <w:rPr>
          <w:sz w:val="24"/>
          <w:szCs w:val="24"/>
        </w:rPr>
      </w:pPr>
      <w:r>
        <w:rPr>
          <w:sz w:val="24"/>
          <w:szCs w:val="24"/>
        </w:rPr>
        <w:t>selectively copy items under ${h9}/</w:t>
      </w:r>
      <w:proofErr w:type="spellStart"/>
      <w:r>
        <w:rPr>
          <w:sz w:val="24"/>
          <w:szCs w:val="24"/>
        </w:rPr>
        <w:t>sbin</w:t>
      </w:r>
      <w:proofErr w:type="spellEnd"/>
      <w:r>
        <w:rPr>
          <w:sz w:val="24"/>
          <w:szCs w:val="24"/>
        </w:rPr>
        <w:t xml:space="preserve"> as follows:</w:t>
      </w:r>
    </w:p>
    <w:p w14:paraId="301BB930" w14:textId="12CE106D" w:rsidR="0014088A" w:rsidRDefault="000E4207" w:rsidP="0014088A">
      <w:pPr>
        <w:pStyle w:val="NoSpacing"/>
        <w:numPr>
          <w:ilvl w:val="1"/>
          <w:numId w:val="3"/>
        </w:numPr>
        <w:rPr>
          <w:sz w:val="24"/>
          <w:szCs w:val="24"/>
        </w:rPr>
      </w:pPr>
      <w:r>
        <w:rPr>
          <w:sz w:val="24"/>
          <w:szCs w:val="24"/>
        </w:rPr>
        <w:t xml:space="preserve">cp </w:t>
      </w:r>
      <w:r w:rsidR="0025194C">
        <w:rPr>
          <w:sz w:val="24"/>
          <w:szCs w:val="24"/>
        </w:rPr>
        <w:t>${H9}/</w:t>
      </w:r>
      <w:proofErr w:type="spellStart"/>
      <w:r w:rsidR="0025194C">
        <w:rPr>
          <w:sz w:val="24"/>
          <w:szCs w:val="24"/>
        </w:rPr>
        <w:t>sbin</w:t>
      </w:r>
      <w:proofErr w:type="spellEnd"/>
      <w:r w:rsidR="0025194C">
        <w:rPr>
          <w:sz w:val="24"/>
          <w:szCs w:val="24"/>
        </w:rPr>
        <w:t>/fs/</w:t>
      </w:r>
      <w:proofErr w:type="spellStart"/>
      <w:r w:rsidR="0025194C">
        <w:rPr>
          <w:sz w:val="24"/>
          <w:szCs w:val="24"/>
        </w:rPr>
        <w:t>autofs</w:t>
      </w:r>
      <w:proofErr w:type="spellEnd"/>
      <w:r w:rsidR="008D6D29">
        <w:rPr>
          <w:sz w:val="24"/>
          <w:szCs w:val="24"/>
        </w:rPr>
        <w:t>/</w:t>
      </w:r>
      <w:r w:rsidR="0025194C">
        <w:rPr>
          <w:sz w:val="24"/>
          <w:szCs w:val="24"/>
        </w:rPr>
        <w:t>* ${WDIR}/</w:t>
      </w:r>
      <w:proofErr w:type="spellStart"/>
      <w:r w:rsidR="0025194C">
        <w:rPr>
          <w:sz w:val="24"/>
          <w:szCs w:val="24"/>
        </w:rPr>
        <w:t>sbin</w:t>
      </w:r>
      <w:proofErr w:type="spellEnd"/>
      <w:r w:rsidR="0025194C">
        <w:rPr>
          <w:sz w:val="24"/>
          <w:szCs w:val="24"/>
        </w:rPr>
        <w:t>/fs/</w:t>
      </w:r>
      <w:proofErr w:type="spellStart"/>
      <w:r w:rsidR="0025194C">
        <w:rPr>
          <w:sz w:val="24"/>
          <w:szCs w:val="24"/>
        </w:rPr>
        <w:t>autofs</w:t>
      </w:r>
      <w:proofErr w:type="spellEnd"/>
    </w:p>
    <w:p w14:paraId="4E00372B" w14:textId="714CE20E" w:rsidR="0025194C" w:rsidRDefault="0025194C" w:rsidP="0014088A">
      <w:pPr>
        <w:pStyle w:val="NoSpacing"/>
        <w:numPr>
          <w:ilvl w:val="1"/>
          <w:numId w:val="3"/>
        </w:numPr>
        <w:rPr>
          <w:sz w:val="24"/>
          <w:szCs w:val="24"/>
        </w:rPr>
      </w:pPr>
      <w:r>
        <w:rPr>
          <w:sz w:val="24"/>
          <w:szCs w:val="24"/>
        </w:rPr>
        <w:t>cp ${H9}/</w:t>
      </w:r>
      <w:proofErr w:type="spellStart"/>
      <w:r>
        <w:rPr>
          <w:sz w:val="24"/>
          <w:szCs w:val="24"/>
        </w:rPr>
        <w:t>sbin</w:t>
      </w:r>
      <w:proofErr w:type="spellEnd"/>
      <w:r>
        <w:rPr>
          <w:sz w:val="24"/>
          <w:szCs w:val="24"/>
        </w:rPr>
        <w:t>/fs/</w:t>
      </w:r>
      <w:proofErr w:type="spellStart"/>
      <w:r>
        <w:rPr>
          <w:sz w:val="24"/>
          <w:szCs w:val="24"/>
        </w:rPr>
        <w:t>cachefs</w:t>
      </w:r>
      <w:proofErr w:type="spellEnd"/>
      <w:r w:rsidR="00D26368">
        <w:rPr>
          <w:sz w:val="24"/>
          <w:szCs w:val="24"/>
        </w:rPr>
        <w:t>/* ${WDIR}/</w:t>
      </w:r>
      <w:proofErr w:type="spellStart"/>
      <w:r w:rsidR="00D26368">
        <w:rPr>
          <w:sz w:val="24"/>
          <w:szCs w:val="24"/>
        </w:rPr>
        <w:t>sbin</w:t>
      </w:r>
      <w:proofErr w:type="spellEnd"/>
      <w:r w:rsidR="00D26368">
        <w:rPr>
          <w:sz w:val="24"/>
          <w:szCs w:val="24"/>
        </w:rPr>
        <w:t>/fs/</w:t>
      </w:r>
      <w:proofErr w:type="spellStart"/>
      <w:r w:rsidR="00D26368">
        <w:rPr>
          <w:sz w:val="24"/>
          <w:szCs w:val="24"/>
        </w:rPr>
        <w:t>cachefs</w:t>
      </w:r>
      <w:proofErr w:type="spellEnd"/>
    </w:p>
    <w:p w14:paraId="05CF8FA0" w14:textId="535F8E1D" w:rsidR="00D26368" w:rsidRDefault="0091400B" w:rsidP="0014088A">
      <w:pPr>
        <w:pStyle w:val="NoSpacing"/>
        <w:numPr>
          <w:ilvl w:val="1"/>
          <w:numId w:val="3"/>
        </w:numPr>
        <w:rPr>
          <w:sz w:val="24"/>
          <w:szCs w:val="24"/>
        </w:rPr>
      </w:pPr>
      <w:r>
        <w:rPr>
          <w:sz w:val="24"/>
          <w:szCs w:val="24"/>
        </w:rPr>
        <w:t>cp ${H9}/</w:t>
      </w:r>
      <w:proofErr w:type="spellStart"/>
      <w:r>
        <w:rPr>
          <w:sz w:val="24"/>
          <w:szCs w:val="24"/>
        </w:rPr>
        <w:t>sbin</w:t>
      </w:r>
      <w:proofErr w:type="spellEnd"/>
      <w:r>
        <w:rPr>
          <w:sz w:val="24"/>
          <w:szCs w:val="24"/>
        </w:rPr>
        <w:t>/fs/</w:t>
      </w:r>
      <w:proofErr w:type="spellStart"/>
      <w:r>
        <w:rPr>
          <w:sz w:val="24"/>
          <w:szCs w:val="24"/>
        </w:rPr>
        <w:t>nfs</w:t>
      </w:r>
      <w:proofErr w:type="spellEnd"/>
      <w:r>
        <w:rPr>
          <w:sz w:val="24"/>
          <w:szCs w:val="24"/>
        </w:rPr>
        <w:t>/* ${WDIR}/</w:t>
      </w:r>
      <w:proofErr w:type="spellStart"/>
      <w:r>
        <w:rPr>
          <w:sz w:val="24"/>
          <w:szCs w:val="24"/>
        </w:rPr>
        <w:t>sbin</w:t>
      </w:r>
      <w:proofErr w:type="spellEnd"/>
      <w:r>
        <w:rPr>
          <w:sz w:val="24"/>
          <w:szCs w:val="24"/>
        </w:rPr>
        <w:t>/fs/</w:t>
      </w:r>
      <w:proofErr w:type="spellStart"/>
      <w:r>
        <w:rPr>
          <w:sz w:val="24"/>
          <w:szCs w:val="24"/>
        </w:rPr>
        <w:t>nfs</w:t>
      </w:r>
      <w:proofErr w:type="spellEnd"/>
    </w:p>
    <w:p w14:paraId="78F8B09E" w14:textId="782826A0" w:rsidR="0091400B" w:rsidRDefault="000F40EC" w:rsidP="0014088A">
      <w:pPr>
        <w:pStyle w:val="NoSpacing"/>
        <w:numPr>
          <w:ilvl w:val="1"/>
          <w:numId w:val="3"/>
        </w:numPr>
        <w:rPr>
          <w:sz w:val="24"/>
          <w:szCs w:val="24"/>
        </w:rPr>
      </w:pPr>
      <w:r>
        <w:rPr>
          <w:sz w:val="24"/>
          <w:szCs w:val="24"/>
        </w:rPr>
        <w:t>cp ${H9}/</w:t>
      </w:r>
      <w:proofErr w:type="spellStart"/>
      <w:r>
        <w:rPr>
          <w:sz w:val="24"/>
          <w:szCs w:val="24"/>
        </w:rPr>
        <w:t>sbin</w:t>
      </w:r>
      <w:proofErr w:type="spellEnd"/>
      <w:r>
        <w:rPr>
          <w:sz w:val="24"/>
          <w:szCs w:val="24"/>
        </w:rPr>
        <w:t>/</w:t>
      </w:r>
      <w:proofErr w:type="spellStart"/>
      <w:r>
        <w:rPr>
          <w:sz w:val="24"/>
          <w:szCs w:val="24"/>
        </w:rPr>
        <w:t>init.d</w:t>
      </w:r>
      <w:proofErr w:type="spellEnd"/>
      <w:r>
        <w:rPr>
          <w:sz w:val="24"/>
          <w:szCs w:val="24"/>
        </w:rPr>
        <w:t>/</w:t>
      </w:r>
      <w:proofErr w:type="spellStart"/>
      <w:r>
        <w:rPr>
          <w:sz w:val="24"/>
          <w:szCs w:val="24"/>
        </w:rPr>
        <w:t>nfs</w:t>
      </w:r>
      <w:proofErr w:type="spellEnd"/>
      <w:r>
        <w:rPr>
          <w:sz w:val="24"/>
          <w:szCs w:val="24"/>
        </w:rPr>
        <w:t>* ${WDIR}/</w:t>
      </w:r>
      <w:proofErr w:type="spellStart"/>
      <w:r>
        <w:rPr>
          <w:sz w:val="24"/>
          <w:szCs w:val="24"/>
        </w:rPr>
        <w:t>sbin</w:t>
      </w:r>
      <w:proofErr w:type="spellEnd"/>
      <w:r>
        <w:rPr>
          <w:sz w:val="24"/>
          <w:szCs w:val="24"/>
        </w:rPr>
        <w:t>/</w:t>
      </w:r>
      <w:proofErr w:type="spellStart"/>
      <w:r>
        <w:rPr>
          <w:sz w:val="24"/>
          <w:szCs w:val="24"/>
        </w:rPr>
        <w:t>init.d</w:t>
      </w:r>
      <w:proofErr w:type="spellEnd"/>
    </w:p>
    <w:p w14:paraId="2BA68B82" w14:textId="09AB3F69" w:rsidR="000F40EC" w:rsidRDefault="00530EA9" w:rsidP="0014088A">
      <w:pPr>
        <w:pStyle w:val="NoSpacing"/>
        <w:numPr>
          <w:ilvl w:val="1"/>
          <w:numId w:val="3"/>
        </w:numPr>
        <w:rPr>
          <w:sz w:val="24"/>
          <w:szCs w:val="24"/>
        </w:rPr>
      </w:pPr>
      <w:r>
        <w:rPr>
          <w:sz w:val="24"/>
          <w:szCs w:val="24"/>
        </w:rPr>
        <w:t>cp ${H9}</w:t>
      </w:r>
      <w:r w:rsidR="00716F16">
        <w:rPr>
          <w:sz w:val="24"/>
          <w:szCs w:val="24"/>
        </w:rPr>
        <w:t>/</w:t>
      </w:r>
      <w:proofErr w:type="spellStart"/>
      <w:r w:rsidR="00716F16">
        <w:rPr>
          <w:sz w:val="24"/>
          <w:szCs w:val="24"/>
        </w:rPr>
        <w:t>sbin</w:t>
      </w:r>
      <w:proofErr w:type="spellEnd"/>
      <w:r w:rsidR="00716F16">
        <w:rPr>
          <w:sz w:val="24"/>
          <w:szCs w:val="24"/>
        </w:rPr>
        <w:t>/lib/</w:t>
      </w:r>
      <w:proofErr w:type="spellStart"/>
      <w:r w:rsidR="00716F16">
        <w:rPr>
          <w:sz w:val="24"/>
          <w:szCs w:val="24"/>
        </w:rPr>
        <w:t>mfsconfig.d</w:t>
      </w:r>
      <w:proofErr w:type="spellEnd"/>
      <w:r w:rsidR="00716F16">
        <w:rPr>
          <w:sz w:val="24"/>
          <w:szCs w:val="24"/>
        </w:rPr>
        <w:t>/</w:t>
      </w:r>
      <w:proofErr w:type="spellStart"/>
      <w:r w:rsidR="00716F16">
        <w:rPr>
          <w:sz w:val="24"/>
          <w:szCs w:val="24"/>
        </w:rPr>
        <w:t>cachefs</w:t>
      </w:r>
      <w:proofErr w:type="spellEnd"/>
      <w:r w:rsidR="00716F16">
        <w:rPr>
          <w:sz w:val="24"/>
          <w:szCs w:val="24"/>
        </w:rPr>
        <w:t xml:space="preserve"> ${WDIR}/</w:t>
      </w:r>
      <w:proofErr w:type="spellStart"/>
      <w:r w:rsidR="00716F16">
        <w:rPr>
          <w:sz w:val="24"/>
          <w:szCs w:val="24"/>
        </w:rPr>
        <w:t>sbin</w:t>
      </w:r>
      <w:proofErr w:type="spellEnd"/>
      <w:r w:rsidR="00716F16">
        <w:rPr>
          <w:sz w:val="24"/>
          <w:szCs w:val="24"/>
        </w:rPr>
        <w:t>/lib/</w:t>
      </w:r>
      <w:proofErr w:type="spellStart"/>
      <w:r w:rsidR="00716F16">
        <w:rPr>
          <w:sz w:val="24"/>
          <w:szCs w:val="24"/>
        </w:rPr>
        <w:t>mfsconfig.d</w:t>
      </w:r>
      <w:proofErr w:type="spellEnd"/>
    </w:p>
    <w:p w14:paraId="10FF9E24" w14:textId="77777777" w:rsidR="00B51492" w:rsidRDefault="00B51492" w:rsidP="00A01408">
      <w:pPr>
        <w:pStyle w:val="NoSpacing"/>
        <w:rPr>
          <w:sz w:val="24"/>
          <w:szCs w:val="24"/>
        </w:rPr>
      </w:pPr>
    </w:p>
    <w:p w14:paraId="61338DEB" w14:textId="6304936B" w:rsidR="00A01408" w:rsidRDefault="00A01408" w:rsidP="00A01408">
      <w:pPr>
        <w:pStyle w:val="NoSpacing"/>
        <w:numPr>
          <w:ilvl w:val="0"/>
          <w:numId w:val="2"/>
        </w:numPr>
        <w:rPr>
          <w:sz w:val="24"/>
          <w:szCs w:val="24"/>
        </w:rPr>
      </w:pPr>
      <w:r>
        <w:rPr>
          <w:sz w:val="24"/>
          <w:szCs w:val="24"/>
        </w:rPr>
        <w:t xml:space="preserve">Perform some cleanup </w:t>
      </w:r>
      <w:r w:rsidR="00B5357E">
        <w:rPr>
          <w:sz w:val="24"/>
          <w:szCs w:val="24"/>
        </w:rPr>
        <w:t>under ${WDIR}</w:t>
      </w:r>
    </w:p>
    <w:p w14:paraId="5C534492" w14:textId="77BB83E8" w:rsidR="00A01408" w:rsidRDefault="0085627B" w:rsidP="00A01408">
      <w:pPr>
        <w:pStyle w:val="NoSpacing"/>
        <w:numPr>
          <w:ilvl w:val="0"/>
          <w:numId w:val="3"/>
        </w:numPr>
        <w:rPr>
          <w:sz w:val="24"/>
          <w:szCs w:val="24"/>
        </w:rPr>
      </w:pPr>
      <w:r>
        <w:rPr>
          <w:sz w:val="24"/>
          <w:szCs w:val="24"/>
        </w:rPr>
        <w:t xml:space="preserve">selectively remove </w:t>
      </w:r>
      <w:r w:rsidR="004D3E6B">
        <w:rPr>
          <w:sz w:val="24"/>
          <w:szCs w:val="24"/>
        </w:rPr>
        <w:t>items under ${WDIR} as follows:</w:t>
      </w:r>
    </w:p>
    <w:p w14:paraId="737828FB" w14:textId="0666E09C" w:rsidR="00167595" w:rsidRDefault="00167595" w:rsidP="004D3E6B">
      <w:pPr>
        <w:pStyle w:val="NoSpacing"/>
        <w:numPr>
          <w:ilvl w:val="1"/>
          <w:numId w:val="3"/>
        </w:numPr>
        <w:rPr>
          <w:sz w:val="24"/>
          <w:szCs w:val="24"/>
        </w:rPr>
      </w:pPr>
      <w:r>
        <w:rPr>
          <w:sz w:val="24"/>
          <w:szCs w:val="24"/>
        </w:rPr>
        <w:t>rm ${WDIR}/.</w:t>
      </w:r>
      <w:proofErr w:type="spellStart"/>
      <w:r>
        <w:rPr>
          <w:sz w:val="24"/>
          <w:szCs w:val="24"/>
        </w:rPr>
        <w:t>aries</w:t>
      </w:r>
      <w:r w:rsidR="00283C46">
        <w:rPr>
          <w:sz w:val="24"/>
          <w:szCs w:val="24"/>
        </w:rPr>
        <w:t>rc</w:t>
      </w:r>
      <w:proofErr w:type="spellEnd"/>
    </w:p>
    <w:p w14:paraId="6EFAA891" w14:textId="41438F55" w:rsidR="00283C46" w:rsidRDefault="00283C46" w:rsidP="004D3E6B">
      <w:pPr>
        <w:pStyle w:val="NoSpacing"/>
        <w:numPr>
          <w:ilvl w:val="1"/>
          <w:numId w:val="3"/>
        </w:numPr>
        <w:rPr>
          <w:sz w:val="24"/>
          <w:szCs w:val="24"/>
        </w:rPr>
      </w:pPr>
      <w:r>
        <w:rPr>
          <w:sz w:val="24"/>
          <w:szCs w:val="24"/>
        </w:rPr>
        <w:t>rm ${WDIR}/.aries</w:t>
      </w:r>
      <w:r w:rsidR="006D2EFE">
        <w:rPr>
          <w:sz w:val="24"/>
          <w:szCs w:val="24"/>
        </w:rPr>
        <w:t>64rc</w:t>
      </w:r>
    </w:p>
    <w:p w14:paraId="0D78FEFD" w14:textId="20EBDD96" w:rsidR="006D2EFE" w:rsidRDefault="006D2EFE" w:rsidP="004D3E6B">
      <w:pPr>
        <w:pStyle w:val="NoSpacing"/>
        <w:numPr>
          <w:ilvl w:val="1"/>
          <w:numId w:val="3"/>
        </w:numPr>
        <w:rPr>
          <w:sz w:val="24"/>
          <w:szCs w:val="24"/>
        </w:rPr>
      </w:pPr>
      <w:r>
        <w:rPr>
          <w:sz w:val="24"/>
          <w:szCs w:val="24"/>
        </w:rPr>
        <w:t>rm ${WDIR}/.</w:t>
      </w:r>
      <w:proofErr w:type="spellStart"/>
      <w:r>
        <w:rPr>
          <w:sz w:val="24"/>
          <w:szCs w:val="24"/>
        </w:rPr>
        <w:t>srp</w:t>
      </w:r>
      <w:proofErr w:type="spellEnd"/>
    </w:p>
    <w:p w14:paraId="0F5CAA1F" w14:textId="71D64085" w:rsidR="006D2EFE" w:rsidRDefault="00AF40EA" w:rsidP="004D3E6B">
      <w:pPr>
        <w:pStyle w:val="NoSpacing"/>
        <w:numPr>
          <w:ilvl w:val="1"/>
          <w:numId w:val="3"/>
        </w:numPr>
        <w:rPr>
          <w:sz w:val="24"/>
          <w:szCs w:val="24"/>
        </w:rPr>
      </w:pPr>
      <w:r>
        <w:rPr>
          <w:sz w:val="24"/>
          <w:szCs w:val="24"/>
        </w:rPr>
        <w:t>rm ${WDIR}/srp.log</w:t>
      </w:r>
    </w:p>
    <w:p w14:paraId="4A2C197D" w14:textId="78EE6B5E" w:rsidR="004E4632" w:rsidRDefault="00E968E8" w:rsidP="004D3E6B">
      <w:pPr>
        <w:pStyle w:val="NoSpacing"/>
        <w:numPr>
          <w:ilvl w:val="1"/>
          <w:numId w:val="3"/>
        </w:numPr>
        <w:rPr>
          <w:sz w:val="24"/>
          <w:szCs w:val="24"/>
        </w:rPr>
      </w:pPr>
      <w:r>
        <w:rPr>
          <w:sz w:val="24"/>
          <w:szCs w:val="24"/>
        </w:rPr>
        <w:t>rm  ${WDIR}/</w:t>
      </w:r>
      <w:proofErr w:type="spellStart"/>
      <w:r>
        <w:rPr>
          <w:sz w:val="24"/>
          <w:szCs w:val="24"/>
        </w:rPr>
        <w:t>etc</w:t>
      </w:r>
      <w:proofErr w:type="spellEnd"/>
      <w:r>
        <w:rPr>
          <w:sz w:val="24"/>
          <w:szCs w:val="24"/>
        </w:rPr>
        <w:t>/opt/</w:t>
      </w:r>
      <w:proofErr w:type="spellStart"/>
      <w:r>
        <w:rPr>
          <w:sz w:val="24"/>
          <w:szCs w:val="24"/>
        </w:rPr>
        <w:t>hpsrp</w:t>
      </w:r>
      <w:proofErr w:type="spellEnd"/>
    </w:p>
    <w:p w14:paraId="15D516FA" w14:textId="4769DC26" w:rsidR="005F7A60" w:rsidRDefault="00E844FB" w:rsidP="004D3E6B">
      <w:pPr>
        <w:pStyle w:val="NoSpacing"/>
        <w:numPr>
          <w:ilvl w:val="1"/>
          <w:numId w:val="3"/>
        </w:numPr>
        <w:rPr>
          <w:sz w:val="24"/>
          <w:szCs w:val="24"/>
        </w:rPr>
      </w:pPr>
      <w:r>
        <w:rPr>
          <w:sz w:val="24"/>
          <w:szCs w:val="24"/>
        </w:rPr>
        <w:t>rm ${WDIR}/</w:t>
      </w:r>
      <w:proofErr w:type="spellStart"/>
      <w:r>
        <w:rPr>
          <w:sz w:val="24"/>
          <w:szCs w:val="24"/>
        </w:rPr>
        <w:t>etc</w:t>
      </w:r>
      <w:proofErr w:type="spellEnd"/>
      <w:r>
        <w:rPr>
          <w:sz w:val="24"/>
          <w:szCs w:val="24"/>
        </w:rPr>
        <w:t>/srp_console.log</w:t>
      </w:r>
    </w:p>
    <w:p w14:paraId="1191A9A6" w14:textId="605CAFB9" w:rsidR="00E844FB" w:rsidRDefault="00E844FB" w:rsidP="004D3E6B">
      <w:pPr>
        <w:pStyle w:val="NoSpacing"/>
        <w:numPr>
          <w:ilvl w:val="1"/>
          <w:numId w:val="3"/>
        </w:numPr>
        <w:rPr>
          <w:sz w:val="24"/>
          <w:szCs w:val="24"/>
        </w:rPr>
      </w:pPr>
      <w:r>
        <w:rPr>
          <w:sz w:val="24"/>
          <w:szCs w:val="24"/>
        </w:rPr>
        <w:t>rm ${WDIR}/</w:t>
      </w:r>
      <w:proofErr w:type="spellStart"/>
      <w:r>
        <w:rPr>
          <w:sz w:val="24"/>
          <w:szCs w:val="24"/>
        </w:rPr>
        <w:t>etc</w:t>
      </w:r>
      <w:proofErr w:type="spellEnd"/>
      <w:r>
        <w:rPr>
          <w:sz w:val="24"/>
          <w:szCs w:val="24"/>
        </w:rPr>
        <w:t>/</w:t>
      </w:r>
      <w:proofErr w:type="spellStart"/>
      <w:r>
        <w:rPr>
          <w:sz w:val="24"/>
          <w:szCs w:val="24"/>
        </w:rPr>
        <w:t>srptags</w:t>
      </w:r>
      <w:proofErr w:type="spellEnd"/>
    </w:p>
    <w:p w14:paraId="3318563A" w14:textId="3C796359" w:rsidR="005E55BA" w:rsidRPr="005E55BA" w:rsidRDefault="005E55BA" w:rsidP="005E55BA">
      <w:pPr>
        <w:pStyle w:val="NoSpacing"/>
        <w:numPr>
          <w:ilvl w:val="1"/>
          <w:numId w:val="3"/>
        </w:numPr>
        <w:rPr>
          <w:sz w:val="24"/>
          <w:szCs w:val="24"/>
        </w:rPr>
      </w:pPr>
      <w:r>
        <w:rPr>
          <w:sz w:val="24"/>
          <w:szCs w:val="24"/>
        </w:rPr>
        <w:t>rm ${WDIR}/opt/</w:t>
      </w:r>
      <w:proofErr w:type="spellStart"/>
      <w:r>
        <w:rPr>
          <w:sz w:val="24"/>
          <w:szCs w:val="24"/>
        </w:rPr>
        <w:t>hpsrp</w:t>
      </w:r>
      <w:proofErr w:type="spellEnd"/>
    </w:p>
    <w:p w14:paraId="203862D4" w14:textId="0A4F36B6" w:rsidR="00520027" w:rsidRDefault="00520027" w:rsidP="004D3E6B">
      <w:pPr>
        <w:pStyle w:val="NoSpacing"/>
        <w:numPr>
          <w:ilvl w:val="1"/>
          <w:numId w:val="3"/>
        </w:numPr>
        <w:rPr>
          <w:sz w:val="24"/>
          <w:szCs w:val="24"/>
        </w:rPr>
      </w:pPr>
      <w:r>
        <w:rPr>
          <w:sz w:val="24"/>
          <w:szCs w:val="24"/>
        </w:rPr>
        <w:t>rm ${WDIR}</w:t>
      </w:r>
      <w:r w:rsidR="00A57FF2">
        <w:rPr>
          <w:sz w:val="24"/>
          <w:szCs w:val="24"/>
        </w:rPr>
        <w:t>/opt/perl_32</w:t>
      </w:r>
    </w:p>
    <w:p w14:paraId="689C7229" w14:textId="1DC0CFEF" w:rsidR="00A57FF2" w:rsidRDefault="00A57FF2" w:rsidP="004D3E6B">
      <w:pPr>
        <w:pStyle w:val="NoSpacing"/>
        <w:numPr>
          <w:ilvl w:val="1"/>
          <w:numId w:val="3"/>
        </w:numPr>
        <w:rPr>
          <w:sz w:val="24"/>
          <w:szCs w:val="24"/>
        </w:rPr>
      </w:pPr>
      <w:r>
        <w:rPr>
          <w:sz w:val="24"/>
          <w:szCs w:val="24"/>
        </w:rPr>
        <w:t>rm ${WDIR}/opt/</w:t>
      </w:r>
      <w:proofErr w:type="spellStart"/>
      <w:r>
        <w:rPr>
          <w:sz w:val="24"/>
          <w:szCs w:val="24"/>
        </w:rPr>
        <w:t>perl</w:t>
      </w:r>
      <w:proofErr w:type="spellEnd"/>
      <w:r>
        <w:rPr>
          <w:sz w:val="24"/>
          <w:szCs w:val="24"/>
        </w:rPr>
        <w:t>/perl_32</w:t>
      </w:r>
    </w:p>
    <w:p w14:paraId="2473FC2F" w14:textId="7CB3F7DB" w:rsidR="00F70F29" w:rsidRDefault="00D84DED" w:rsidP="004D3E6B">
      <w:pPr>
        <w:pStyle w:val="NoSpacing"/>
        <w:numPr>
          <w:ilvl w:val="1"/>
          <w:numId w:val="3"/>
        </w:numPr>
        <w:rPr>
          <w:sz w:val="24"/>
          <w:szCs w:val="24"/>
        </w:rPr>
      </w:pPr>
      <w:r>
        <w:rPr>
          <w:sz w:val="24"/>
          <w:szCs w:val="24"/>
        </w:rPr>
        <w:t>rm ${WDIR}/</w:t>
      </w:r>
      <w:proofErr w:type="spellStart"/>
      <w:r>
        <w:rPr>
          <w:sz w:val="24"/>
          <w:szCs w:val="24"/>
        </w:rPr>
        <w:t>sbin</w:t>
      </w:r>
      <w:proofErr w:type="spellEnd"/>
      <w:r>
        <w:rPr>
          <w:sz w:val="24"/>
          <w:szCs w:val="24"/>
        </w:rPr>
        <w:t>/</w:t>
      </w:r>
      <w:proofErr w:type="spellStart"/>
      <w:r>
        <w:rPr>
          <w:sz w:val="24"/>
          <w:szCs w:val="24"/>
        </w:rPr>
        <w:t>init.d</w:t>
      </w:r>
      <w:proofErr w:type="spellEnd"/>
      <w:r w:rsidR="00D404C9">
        <w:rPr>
          <w:sz w:val="24"/>
          <w:szCs w:val="24"/>
        </w:rPr>
        <w:t>/*ipv6</w:t>
      </w:r>
    </w:p>
    <w:p w14:paraId="12200881" w14:textId="158D315F" w:rsidR="00BB6871" w:rsidRDefault="00BB6871" w:rsidP="004D3E6B">
      <w:pPr>
        <w:pStyle w:val="NoSpacing"/>
        <w:numPr>
          <w:ilvl w:val="1"/>
          <w:numId w:val="3"/>
        </w:numPr>
        <w:rPr>
          <w:sz w:val="24"/>
          <w:szCs w:val="24"/>
        </w:rPr>
      </w:pPr>
      <w:r>
        <w:rPr>
          <w:sz w:val="24"/>
          <w:szCs w:val="24"/>
        </w:rPr>
        <w:t>rm ${WDIR}/</w:t>
      </w:r>
      <w:proofErr w:type="spellStart"/>
      <w:r>
        <w:rPr>
          <w:sz w:val="24"/>
          <w:szCs w:val="24"/>
        </w:rPr>
        <w:t>sbin</w:t>
      </w:r>
      <w:proofErr w:type="spellEnd"/>
      <w:r>
        <w:rPr>
          <w:sz w:val="24"/>
          <w:szCs w:val="24"/>
        </w:rPr>
        <w:t>/</w:t>
      </w:r>
      <w:proofErr w:type="spellStart"/>
      <w:r>
        <w:rPr>
          <w:sz w:val="24"/>
          <w:szCs w:val="24"/>
        </w:rPr>
        <w:t>rc</w:t>
      </w:r>
      <w:proofErr w:type="spellEnd"/>
      <w:r>
        <w:rPr>
          <w:sz w:val="24"/>
          <w:szCs w:val="24"/>
        </w:rPr>
        <w:t>*.d/*ipv6</w:t>
      </w:r>
    </w:p>
    <w:p w14:paraId="64ACF8FB" w14:textId="6DECF930" w:rsidR="00117DCA" w:rsidRDefault="00117DCA" w:rsidP="00117DCA">
      <w:pPr>
        <w:pStyle w:val="NoSpacing"/>
        <w:numPr>
          <w:ilvl w:val="1"/>
          <w:numId w:val="3"/>
        </w:numPr>
        <w:rPr>
          <w:sz w:val="24"/>
          <w:szCs w:val="24"/>
        </w:rPr>
      </w:pPr>
      <w:r>
        <w:rPr>
          <w:sz w:val="24"/>
          <w:szCs w:val="24"/>
        </w:rPr>
        <w:t>rm ${WDIR}/</w:t>
      </w:r>
      <w:proofErr w:type="spellStart"/>
      <w:r>
        <w:rPr>
          <w:sz w:val="24"/>
          <w:szCs w:val="24"/>
        </w:rPr>
        <w:t>sbin</w:t>
      </w:r>
      <w:proofErr w:type="spellEnd"/>
      <w:r>
        <w:rPr>
          <w:sz w:val="24"/>
          <w:szCs w:val="24"/>
        </w:rPr>
        <w:t>/</w:t>
      </w:r>
      <w:proofErr w:type="spellStart"/>
      <w:r>
        <w:rPr>
          <w:sz w:val="24"/>
          <w:szCs w:val="24"/>
        </w:rPr>
        <w:t>rc_srpmode</w:t>
      </w:r>
      <w:r w:rsidR="001F2775">
        <w:rPr>
          <w:sz w:val="24"/>
          <w:szCs w:val="24"/>
        </w:rPr>
        <w:t>.</w:t>
      </w:r>
      <w:r>
        <w:rPr>
          <w:sz w:val="24"/>
          <w:szCs w:val="24"/>
        </w:rPr>
        <w:t>utils</w:t>
      </w:r>
      <w:proofErr w:type="spellEnd"/>
    </w:p>
    <w:p w14:paraId="6C317BD9" w14:textId="0F285D47" w:rsidR="00117DCA" w:rsidRDefault="00117DCA" w:rsidP="00117DCA">
      <w:pPr>
        <w:pStyle w:val="NoSpacing"/>
        <w:numPr>
          <w:ilvl w:val="1"/>
          <w:numId w:val="3"/>
        </w:numPr>
        <w:rPr>
          <w:sz w:val="24"/>
          <w:szCs w:val="24"/>
        </w:rPr>
      </w:pPr>
      <w:r>
        <w:rPr>
          <w:sz w:val="24"/>
          <w:szCs w:val="24"/>
        </w:rPr>
        <w:t>rm ${WDIR}/</w:t>
      </w:r>
      <w:proofErr w:type="spellStart"/>
      <w:r>
        <w:rPr>
          <w:sz w:val="24"/>
          <w:szCs w:val="24"/>
        </w:rPr>
        <w:t>sbin</w:t>
      </w:r>
      <w:proofErr w:type="spellEnd"/>
      <w:r>
        <w:rPr>
          <w:sz w:val="24"/>
          <w:szCs w:val="24"/>
        </w:rPr>
        <w:t>/</w:t>
      </w:r>
      <w:proofErr w:type="spellStart"/>
      <w:r>
        <w:rPr>
          <w:sz w:val="24"/>
          <w:szCs w:val="24"/>
        </w:rPr>
        <w:t>srp</w:t>
      </w:r>
      <w:proofErr w:type="spellEnd"/>
      <w:r>
        <w:rPr>
          <w:sz w:val="24"/>
          <w:szCs w:val="24"/>
        </w:rPr>
        <w:t>*</w:t>
      </w:r>
    </w:p>
    <w:p w14:paraId="6FA99783" w14:textId="3A8723A8" w:rsidR="00151A53" w:rsidRDefault="00151A53" w:rsidP="00117DCA">
      <w:pPr>
        <w:pStyle w:val="NoSpacing"/>
        <w:numPr>
          <w:ilvl w:val="1"/>
          <w:numId w:val="3"/>
        </w:numPr>
        <w:rPr>
          <w:sz w:val="24"/>
          <w:szCs w:val="24"/>
        </w:rPr>
      </w:pPr>
      <w:r>
        <w:rPr>
          <w:sz w:val="24"/>
          <w:szCs w:val="24"/>
        </w:rPr>
        <w:t>rm ${WDIR}/</w:t>
      </w:r>
      <w:proofErr w:type="spellStart"/>
      <w:r>
        <w:rPr>
          <w:sz w:val="24"/>
          <w:szCs w:val="24"/>
        </w:rPr>
        <w:t>usr</w:t>
      </w:r>
      <w:proofErr w:type="spellEnd"/>
      <w:r>
        <w:rPr>
          <w:sz w:val="24"/>
          <w:szCs w:val="24"/>
        </w:rPr>
        <w:t>/lib/hpux32</w:t>
      </w:r>
    </w:p>
    <w:p w14:paraId="42C91724" w14:textId="63FCE12C" w:rsidR="00151A53" w:rsidRPr="00117DCA" w:rsidRDefault="00151A53" w:rsidP="00117DCA">
      <w:pPr>
        <w:pStyle w:val="NoSpacing"/>
        <w:numPr>
          <w:ilvl w:val="1"/>
          <w:numId w:val="3"/>
        </w:numPr>
        <w:rPr>
          <w:sz w:val="24"/>
          <w:szCs w:val="24"/>
        </w:rPr>
      </w:pPr>
      <w:r>
        <w:rPr>
          <w:sz w:val="24"/>
          <w:szCs w:val="24"/>
        </w:rPr>
        <w:t>rm ${WDIR}/</w:t>
      </w:r>
      <w:proofErr w:type="spellStart"/>
      <w:r>
        <w:rPr>
          <w:sz w:val="24"/>
          <w:szCs w:val="24"/>
        </w:rPr>
        <w:t>usr</w:t>
      </w:r>
      <w:proofErr w:type="spellEnd"/>
      <w:r>
        <w:rPr>
          <w:sz w:val="24"/>
          <w:szCs w:val="24"/>
        </w:rPr>
        <w:t>/lib/hpux64</w:t>
      </w:r>
    </w:p>
    <w:p w14:paraId="6B5110F0" w14:textId="1D17EFE3" w:rsidR="00C61D46" w:rsidRPr="00511B95" w:rsidRDefault="00C61D46" w:rsidP="00511B95">
      <w:pPr>
        <w:pStyle w:val="NoSpacing"/>
        <w:numPr>
          <w:ilvl w:val="1"/>
          <w:numId w:val="3"/>
        </w:numPr>
        <w:rPr>
          <w:sz w:val="24"/>
          <w:szCs w:val="24"/>
        </w:rPr>
      </w:pPr>
      <w:r>
        <w:rPr>
          <w:sz w:val="24"/>
          <w:szCs w:val="24"/>
        </w:rPr>
        <w:t>rm ${WDIR}/</w:t>
      </w:r>
      <w:proofErr w:type="spellStart"/>
      <w:r>
        <w:rPr>
          <w:sz w:val="24"/>
          <w:szCs w:val="24"/>
        </w:rPr>
        <w:t>usr</w:t>
      </w:r>
      <w:proofErr w:type="spellEnd"/>
      <w:r>
        <w:rPr>
          <w:sz w:val="24"/>
          <w:szCs w:val="24"/>
        </w:rPr>
        <w:t>/lib/libsrp.1</w:t>
      </w:r>
    </w:p>
    <w:p w14:paraId="17DF5DED" w14:textId="5D7B7E12" w:rsidR="00A17701" w:rsidRDefault="00A17701" w:rsidP="004D3E6B">
      <w:pPr>
        <w:pStyle w:val="NoSpacing"/>
        <w:numPr>
          <w:ilvl w:val="1"/>
          <w:numId w:val="3"/>
        </w:numPr>
        <w:rPr>
          <w:sz w:val="24"/>
          <w:szCs w:val="24"/>
        </w:rPr>
      </w:pPr>
      <w:r>
        <w:rPr>
          <w:sz w:val="24"/>
          <w:szCs w:val="24"/>
        </w:rPr>
        <w:lastRenderedPageBreak/>
        <w:t>rm ${WDIR}/</w:t>
      </w:r>
      <w:proofErr w:type="spellStart"/>
      <w:r>
        <w:rPr>
          <w:sz w:val="24"/>
          <w:szCs w:val="24"/>
        </w:rPr>
        <w:t>usr</w:t>
      </w:r>
      <w:proofErr w:type="spellEnd"/>
      <w:r>
        <w:rPr>
          <w:sz w:val="24"/>
          <w:szCs w:val="24"/>
        </w:rPr>
        <w:t>/lib/</w:t>
      </w:r>
      <w:proofErr w:type="spellStart"/>
      <w:r>
        <w:rPr>
          <w:sz w:val="24"/>
          <w:szCs w:val="24"/>
        </w:rPr>
        <w:t>nls</w:t>
      </w:r>
      <w:proofErr w:type="spellEnd"/>
      <w:r w:rsidR="002566CD">
        <w:rPr>
          <w:sz w:val="24"/>
          <w:szCs w:val="24"/>
        </w:rPr>
        <w:t>/loc/hpux32</w:t>
      </w:r>
    </w:p>
    <w:p w14:paraId="39DF8BC8" w14:textId="2F9EE285" w:rsidR="002566CD" w:rsidRDefault="002566CD" w:rsidP="004D3E6B">
      <w:pPr>
        <w:pStyle w:val="NoSpacing"/>
        <w:numPr>
          <w:ilvl w:val="1"/>
          <w:numId w:val="3"/>
        </w:numPr>
        <w:rPr>
          <w:sz w:val="24"/>
          <w:szCs w:val="24"/>
        </w:rPr>
      </w:pPr>
      <w:r>
        <w:rPr>
          <w:sz w:val="24"/>
          <w:szCs w:val="24"/>
        </w:rPr>
        <w:t>rm ${WDIR}/</w:t>
      </w:r>
      <w:proofErr w:type="spellStart"/>
      <w:r>
        <w:rPr>
          <w:sz w:val="24"/>
          <w:szCs w:val="24"/>
        </w:rPr>
        <w:t>usr</w:t>
      </w:r>
      <w:proofErr w:type="spellEnd"/>
      <w:r>
        <w:rPr>
          <w:sz w:val="24"/>
          <w:szCs w:val="24"/>
        </w:rPr>
        <w:t>/lib/</w:t>
      </w:r>
      <w:proofErr w:type="spellStart"/>
      <w:r>
        <w:rPr>
          <w:sz w:val="24"/>
          <w:szCs w:val="24"/>
        </w:rPr>
        <w:t>nls</w:t>
      </w:r>
      <w:proofErr w:type="spellEnd"/>
      <w:r>
        <w:rPr>
          <w:sz w:val="24"/>
          <w:szCs w:val="24"/>
        </w:rPr>
        <w:t>/loc/hpux64</w:t>
      </w:r>
    </w:p>
    <w:p w14:paraId="381767D4" w14:textId="779CEB21" w:rsidR="00511B95" w:rsidRPr="00511B95" w:rsidRDefault="00511B95" w:rsidP="00511B95">
      <w:pPr>
        <w:pStyle w:val="NoSpacing"/>
        <w:numPr>
          <w:ilvl w:val="1"/>
          <w:numId w:val="3"/>
        </w:numPr>
        <w:rPr>
          <w:sz w:val="24"/>
          <w:szCs w:val="24"/>
        </w:rPr>
      </w:pPr>
      <w:r>
        <w:rPr>
          <w:sz w:val="24"/>
          <w:szCs w:val="24"/>
        </w:rPr>
        <w:t>rm ${WDIR}/</w:t>
      </w:r>
      <w:proofErr w:type="spellStart"/>
      <w:r>
        <w:rPr>
          <w:sz w:val="24"/>
          <w:szCs w:val="24"/>
        </w:rPr>
        <w:t>usr</w:t>
      </w:r>
      <w:proofErr w:type="spellEnd"/>
      <w:r>
        <w:rPr>
          <w:sz w:val="24"/>
          <w:szCs w:val="24"/>
        </w:rPr>
        <w:t>/lib/pa20_64/libsrp.1</w:t>
      </w:r>
    </w:p>
    <w:p w14:paraId="0A248DA1" w14:textId="35D4BDCB" w:rsidR="00117DCA" w:rsidRPr="00117DCA" w:rsidRDefault="00117DCA" w:rsidP="00117DCA">
      <w:pPr>
        <w:pStyle w:val="NoSpacing"/>
        <w:numPr>
          <w:ilvl w:val="1"/>
          <w:numId w:val="3"/>
        </w:numPr>
        <w:rPr>
          <w:sz w:val="24"/>
          <w:szCs w:val="24"/>
        </w:rPr>
      </w:pPr>
      <w:r>
        <w:rPr>
          <w:sz w:val="24"/>
          <w:szCs w:val="24"/>
        </w:rPr>
        <w:t>rm ${WDIR}/var/opt/</w:t>
      </w:r>
      <w:proofErr w:type="spellStart"/>
      <w:r>
        <w:rPr>
          <w:sz w:val="24"/>
          <w:szCs w:val="24"/>
        </w:rPr>
        <w:t>hpsrp</w:t>
      </w:r>
      <w:proofErr w:type="spellEnd"/>
    </w:p>
    <w:p w14:paraId="4A61034E" w14:textId="5E25A280" w:rsidR="006760D8" w:rsidRPr="00DC094E" w:rsidRDefault="006760D8" w:rsidP="007129E3">
      <w:pPr>
        <w:pStyle w:val="NoSpacing"/>
        <w:rPr>
          <w:strike/>
          <w:color w:val="FF0000"/>
          <w:sz w:val="24"/>
          <w:szCs w:val="24"/>
        </w:rPr>
      </w:pPr>
    </w:p>
    <w:p w14:paraId="0C5A8766" w14:textId="2F5C91F4" w:rsidR="007129E3" w:rsidRDefault="007129E3" w:rsidP="007129E3">
      <w:pPr>
        <w:pStyle w:val="NoSpacing"/>
        <w:numPr>
          <w:ilvl w:val="0"/>
          <w:numId w:val="2"/>
        </w:numPr>
        <w:rPr>
          <w:sz w:val="24"/>
          <w:szCs w:val="24"/>
        </w:rPr>
      </w:pPr>
      <w:r>
        <w:rPr>
          <w:sz w:val="24"/>
          <w:szCs w:val="24"/>
        </w:rPr>
        <w:t>Perform a validation that all IA64 executables have been removed</w:t>
      </w:r>
    </w:p>
    <w:p w14:paraId="3CCF9688" w14:textId="6C41D9BC" w:rsidR="004B49E5" w:rsidRDefault="004B49E5" w:rsidP="004B49E5">
      <w:pPr>
        <w:pStyle w:val="NoSpacing"/>
        <w:numPr>
          <w:ilvl w:val="0"/>
          <w:numId w:val="3"/>
        </w:numPr>
        <w:rPr>
          <w:sz w:val="24"/>
          <w:szCs w:val="24"/>
        </w:rPr>
      </w:pPr>
      <w:r>
        <w:rPr>
          <w:sz w:val="24"/>
          <w:szCs w:val="24"/>
        </w:rPr>
        <w:t>change directories to the working area:  cd ${WDIR}</w:t>
      </w:r>
    </w:p>
    <w:p w14:paraId="1937C0AB" w14:textId="72D1DE14" w:rsidR="004B49E5" w:rsidRDefault="00276A3B" w:rsidP="004B49E5">
      <w:pPr>
        <w:pStyle w:val="NoSpacing"/>
        <w:numPr>
          <w:ilvl w:val="0"/>
          <w:numId w:val="3"/>
        </w:numPr>
        <w:rPr>
          <w:sz w:val="24"/>
          <w:szCs w:val="24"/>
        </w:rPr>
      </w:pPr>
      <w:r>
        <w:rPr>
          <w:sz w:val="24"/>
          <w:szCs w:val="24"/>
        </w:rPr>
        <w:t xml:space="preserve">execute:  </w:t>
      </w:r>
      <w:r w:rsidR="00EA3173">
        <w:rPr>
          <w:sz w:val="24"/>
          <w:szCs w:val="24"/>
        </w:rPr>
        <w:t>find . -type -f -exec file {} \; &gt;</w:t>
      </w:r>
      <w:r w:rsidR="006F070A">
        <w:rPr>
          <w:sz w:val="24"/>
          <w:szCs w:val="24"/>
        </w:rPr>
        <w:t xml:space="preserve"> </w:t>
      </w:r>
      <w:r w:rsidR="00296588">
        <w:rPr>
          <w:sz w:val="24"/>
          <w:szCs w:val="24"/>
        </w:rPr>
        <w:t>${WDIR}/</w:t>
      </w:r>
      <w:proofErr w:type="spellStart"/>
      <w:r w:rsidR="00296588">
        <w:rPr>
          <w:sz w:val="24"/>
          <w:szCs w:val="24"/>
        </w:rPr>
        <w:t>tmp</w:t>
      </w:r>
      <w:proofErr w:type="spellEnd"/>
      <w:r w:rsidR="00296588">
        <w:rPr>
          <w:sz w:val="24"/>
          <w:szCs w:val="24"/>
        </w:rPr>
        <w:t>/</w:t>
      </w:r>
      <w:proofErr w:type="spellStart"/>
      <w:r w:rsidR="00296588">
        <w:rPr>
          <w:sz w:val="24"/>
          <w:szCs w:val="24"/>
        </w:rPr>
        <w:t>find.out</w:t>
      </w:r>
      <w:proofErr w:type="spellEnd"/>
    </w:p>
    <w:p w14:paraId="68ED53C4" w14:textId="7D791F05" w:rsidR="00297F6F" w:rsidRDefault="00732814" w:rsidP="00297F6F">
      <w:pPr>
        <w:pStyle w:val="NoSpacing"/>
        <w:numPr>
          <w:ilvl w:val="1"/>
          <w:numId w:val="3"/>
        </w:numPr>
        <w:rPr>
          <w:sz w:val="24"/>
          <w:szCs w:val="24"/>
        </w:rPr>
      </w:pPr>
      <w:r>
        <w:rPr>
          <w:sz w:val="24"/>
          <w:szCs w:val="24"/>
        </w:rPr>
        <w:t>there are upwards of 80,000 to be examined</w:t>
      </w:r>
    </w:p>
    <w:p w14:paraId="087D801B" w14:textId="47DCDEBA" w:rsidR="00732814" w:rsidRDefault="00732814" w:rsidP="00297F6F">
      <w:pPr>
        <w:pStyle w:val="NoSpacing"/>
        <w:numPr>
          <w:ilvl w:val="1"/>
          <w:numId w:val="3"/>
        </w:numPr>
        <w:rPr>
          <w:sz w:val="24"/>
          <w:szCs w:val="24"/>
        </w:rPr>
      </w:pPr>
      <w:r>
        <w:rPr>
          <w:sz w:val="24"/>
          <w:szCs w:val="24"/>
        </w:rPr>
        <w:t>running times are about</w:t>
      </w:r>
    </w:p>
    <w:p w14:paraId="23186C09" w14:textId="47C4CFDD" w:rsidR="00732814" w:rsidRDefault="00732814" w:rsidP="00732814">
      <w:pPr>
        <w:pStyle w:val="NoSpacing"/>
        <w:numPr>
          <w:ilvl w:val="2"/>
          <w:numId w:val="3"/>
        </w:numPr>
        <w:rPr>
          <w:sz w:val="24"/>
          <w:szCs w:val="24"/>
        </w:rPr>
      </w:pPr>
      <w:r>
        <w:rPr>
          <w:sz w:val="24"/>
          <w:szCs w:val="24"/>
        </w:rPr>
        <w:t>HP-UX:</w:t>
      </w:r>
      <w:r w:rsidR="00DF4586">
        <w:rPr>
          <w:sz w:val="24"/>
          <w:szCs w:val="24"/>
        </w:rPr>
        <w:tab/>
      </w:r>
      <w:r w:rsidR="00921493">
        <w:rPr>
          <w:sz w:val="24"/>
          <w:szCs w:val="24"/>
        </w:rPr>
        <w:t xml:space="preserve">under 10 </w:t>
      </w:r>
      <w:r w:rsidR="00DF4586">
        <w:rPr>
          <w:sz w:val="24"/>
          <w:szCs w:val="24"/>
        </w:rPr>
        <w:t>minutes</w:t>
      </w:r>
    </w:p>
    <w:p w14:paraId="46097547" w14:textId="22312032" w:rsidR="00DF4586" w:rsidRDefault="00DF4586" w:rsidP="00732814">
      <w:pPr>
        <w:pStyle w:val="NoSpacing"/>
        <w:numPr>
          <w:ilvl w:val="2"/>
          <w:numId w:val="3"/>
        </w:numPr>
        <w:rPr>
          <w:sz w:val="24"/>
          <w:szCs w:val="24"/>
        </w:rPr>
      </w:pPr>
      <w:r>
        <w:rPr>
          <w:sz w:val="24"/>
          <w:szCs w:val="24"/>
        </w:rPr>
        <w:t>Linux:</w:t>
      </w:r>
      <w:r>
        <w:rPr>
          <w:sz w:val="24"/>
          <w:szCs w:val="24"/>
        </w:rPr>
        <w:tab/>
      </w:r>
      <w:r w:rsidR="00921493">
        <w:rPr>
          <w:sz w:val="24"/>
          <w:szCs w:val="24"/>
        </w:rPr>
        <w:t xml:space="preserve">under </w:t>
      </w:r>
      <w:r w:rsidR="0011690F">
        <w:rPr>
          <w:sz w:val="24"/>
          <w:szCs w:val="24"/>
        </w:rPr>
        <w:t xml:space="preserve">10 </w:t>
      </w:r>
      <w:r>
        <w:rPr>
          <w:sz w:val="24"/>
          <w:szCs w:val="24"/>
        </w:rPr>
        <w:t>minutes</w:t>
      </w:r>
    </w:p>
    <w:p w14:paraId="2636A110" w14:textId="6AB2DEF7" w:rsidR="009007C9" w:rsidRDefault="009007C9" w:rsidP="004B49E5">
      <w:pPr>
        <w:pStyle w:val="NoSpacing"/>
        <w:numPr>
          <w:ilvl w:val="0"/>
          <w:numId w:val="3"/>
        </w:numPr>
        <w:rPr>
          <w:sz w:val="24"/>
          <w:szCs w:val="24"/>
        </w:rPr>
      </w:pPr>
      <w:r>
        <w:rPr>
          <w:sz w:val="24"/>
          <w:szCs w:val="24"/>
        </w:rPr>
        <w:t>look for file type IA64 in the ${WDIR}/</w:t>
      </w:r>
      <w:proofErr w:type="spellStart"/>
      <w:r>
        <w:rPr>
          <w:sz w:val="24"/>
          <w:szCs w:val="24"/>
        </w:rPr>
        <w:t>tmp</w:t>
      </w:r>
      <w:proofErr w:type="spellEnd"/>
      <w:r>
        <w:rPr>
          <w:sz w:val="24"/>
          <w:szCs w:val="24"/>
        </w:rPr>
        <w:t>/</w:t>
      </w:r>
      <w:proofErr w:type="spellStart"/>
      <w:r>
        <w:rPr>
          <w:sz w:val="24"/>
          <w:szCs w:val="24"/>
        </w:rPr>
        <w:t>find.out</w:t>
      </w:r>
      <w:proofErr w:type="spellEnd"/>
      <w:r>
        <w:rPr>
          <w:sz w:val="24"/>
          <w:szCs w:val="24"/>
        </w:rPr>
        <w:t xml:space="preserve"> file</w:t>
      </w:r>
      <w:r w:rsidR="005C2EF7">
        <w:rPr>
          <w:sz w:val="24"/>
          <w:szCs w:val="24"/>
        </w:rPr>
        <w:t>:</w:t>
      </w:r>
    </w:p>
    <w:p w14:paraId="0193FB65" w14:textId="2B95BB5F" w:rsidR="009007C9" w:rsidRDefault="006A6F30" w:rsidP="00010D6A">
      <w:pPr>
        <w:pStyle w:val="NoSpacing"/>
        <w:ind w:left="720" w:firstLine="720"/>
        <w:rPr>
          <w:sz w:val="24"/>
          <w:szCs w:val="24"/>
        </w:rPr>
      </w:pPr>
      <w:proofErr w:type="spellStart"/>
      <w:r>
        <w:rPr>
          <w:sz w:val="24"/>
          <w:szCs w:val="24"/>
        </w:rPr>
        <w:t>e</w:t>
      </w:r>
      <w:r w:rsidR="00124650">
        <w:rPr>
          <w:sz w:val="24"/>
          <w:szCs w:val="24"/>
        </w:rPr>
        <w:t>grep</w:t>
      </w:r>
      <w:proofErr w:type="spellEnd"/>
      <w:r w:rsidR="00124650">
        <w:rPr>
          <w:sz w:val="24"/>
          <w:szCs w:val="24"/>
        </w:rPr>
        <w:t xml:space="preserve"> </w:t>
      </w:r>
      <w:r>
        <w:rPr>
          <w:sz w:val="24"/>
          <w:szCs w:val="24"/>
        </w:rPr>
        <w:t>‘IA64|</w:t>
      </w:r>
      <w:r w:rsidR="00124650">
        <w:rPr>
          <w:sz w:val="24"/>
          <w:szCs w:val="24"/>
        </w:rPr>
        <w:t>IA</w:t>
      </w:r>
      <w:r w:rsidR="00A53F45">
        <w:rPr>
          <w:sz w:val="24"/>
          <w:szCs w:val="24"/>
        </w:rPr>
        <w:t>-</w:t>
      </w:r>
      <w:r w:rsidR="00124650">
        <w:rPr>
          <w:sz w:val="24"/>
          <w:szCs w:val="24"/>
        </w:rPr>
        <w:t>64</w:t>
      </w:r>
      <w:r>
        <w:rPr>
          <w:sz w:val="24"/>
          <w:szCs w:val="24"/>
        </w:rPr>
        <w:t>’</w:t>
      </w:r>
      <w:r w:rsidR="00124650">
        <w:rPr>
          <w:sz w:val="24"/>
          <w:szCs w:val="24"/>
        </w:rPr>
        <w:t xml:space="preserve"> ${WDIR}/</w:t>
      </w:r>
      <w:proofErr w:type="spellStart"/>
      <w:r w:rsidR="00124650">
        <w:rPr>
          <w:sz w:val="24"/>
          <w:szCs w:val="24"/>
        </w:rPr>
        <w:t>tmp</w:t>
      </w:r>
      <w:proofErr w:type="spellEnd"/>
      <w:r w:rsidR="00124650">
        <w:rPr>
          <w:sz w:val="24"/>
          <w:szCs w:val="24"/>
        </w:rPr>
        <w:t>/</w:t>
      </w:r>
      <w:proofErr w:type="spellStart"/>
      <w:r w:rsidR="00124650">
        <w:rPr>
          <w:sz w:val="24"/>
          <w:szCs w:val="24"/>
        </w:rPr>
        <w:t>find.out</w:t>
      </w:r>
      <w:proofErr w:type="spellEnd"/>
      <w:r w:rsidR="00124650">
        <w:rPr>
          <w:sz w:val="24"/>
          <w:szCs w:val="24"/>
        </w:rPr>
        <w:t xml:space="preserve"> | grep -iv ignite</w:t>
      </w:r>
    </w:p>
    <w:p w14:paraId="405D45CF" w14:textId="64132886" w:rsidR="00010D6A" w:rsidRDefault="00F837D7" w:rsidP="00F3689F">
      <w:pPr>
        <w:pStyle w:val="NoSpacing"/>
        <w:numPr>
          <w:ilvl w:val="0"/>
          <w:numId w:val="3"/>
        </w:numPr>
        <w:rPr>
          <w:sz w:val="24"/>
          <w:szCs w:val="24"/>
        </w:rPr>
      </w:pPr>
      <w:r>
        <w:rPr>
          <w:sz w:val="24"/>
          <w:szCs w:val="24"/>
        </w:rPr>
        <w:t xml:space="preserve">any files discovered may safely be removed: rm </w:t>
      </w:r>
      <w:r w:rsidR="00052E2C">
        <w:rPr>
          <w:sz w:val="24"/>
          <w:szCs w:val="24"/>
        </w:rPr>
        <w:t>${WDIR}/${some-IA64-file}</w:t>
      </w:r>
    </w:p>
    <w:p w14:paraId="6CD791A1" w14:textId="77777777" w:rsidR="00052E2C" w:rsidRDefault="00052E2C" w:rsidP="00052E2C">
      <w:pPr>
        <w:pStyle w:val="NoSpacing"/>
        <w:rPr>
          <w:sz w:val="24"/>
          <w:szCs w:val="24"/>
        </w:rPr>
      </w:pPr>
    </w:p>
    <w:p w14:paraId="04912E53" w14:textId="740EE5D9" w:rsidR="000E744A" w:rsidRDefault="007504A1" w:rsidP="007504A1">
      <w:pPr>
        <w:pStyle w:val="NoSpacing"/>
        <w:numPr>
          <w:ilvl w:val="0"/>
          <w:numId w:val="2"/>
        </w:numPr>
        <w:rPr>
          <w:sz w:val="24"/>
          <w:szCs w:val="24"/>
        </w:rPr>
      </w:pPr>
      <w:r>
        <w:rPr>
          <w:sz w:val="24"/>
          <w:szCs w:val="24"/>
        </w:rPr>
        <w:t>Create the Ignite archive image file to be used for building the new Charon-PAR</w:t>
      </w:r>
      <w:r w:rsidR="00B75365">
        <w:rPr>
          <w:sz w:val="24"/>
          <w:szCs w:val="24"/>
        </w:rPr>
        <w:t xml:space="preserve"> guest OS</w:t>
      </w:r>
    </w:p>
    <w:p w14:paraId="35FF98DB" w14:textId="0247F597" w:rsidR="00C073D4" w:rsidRDefault="00F216D5" w:rsidP="00B75365">
      <w:pPr>
        <w:pStyle w:val="NoSpacing"/>
        <w:numPr>
          <w:ilvl w:val="0"/>
          <w:numId w:val="3"/>
        </w:numPr>
        <w:rPr>
          <w:sz w:val="24"/>
          <w:szCs w:val="24"/>
        </w:rPr>
      </w:pPr>
      <w:r>
        <w:rPr>
          <w:sz w:val="24"/>
          <w:szCs w:val="24"/>
        </w:rPr>
        <w:t>c</w:t>
      </w:r>
      <w:r w:rsidR="00C073D4">
        <w:rPr>
          <w:sz w:val="24"/>
          <w:szCs w:val="24"/>
        </w:rPr>
        <w:t xml:space="preserve">hange </w:t>
      </w:r>
      <w:r>
        <w:rPr>
          <w:sz w:val="24"/>
          <w:szCs w:val="24"/>
        </w:rPr>
        <w:t>directories into the working area:  cd ${WDIR}</w:t>
      </w:r>
    </w:p>
    <w:p w14:paraId="32DF4E0F" w14:textId="1DBCF25B" w:rsidR="00B75365" w:rsidRDefault="00E54516" w:rsidP="00B75365">
      <w:pPr>
        <w:pStyle w:val="NoSpacing"/>
        <w:numPr>
          <w:ilvl w:val="0"/>
          <w:numId w:val="3"/>
        </w:numPr>
        <w:rPr>
          <w:sz w:val="24"/>
          <w:szCs w:val="24"/>
        </w:rPr>
      </w:pPr>
      <w:r>
        <w:rPr>
          <w:sz w:val="24"/>
          <w:szCs w:val="24"/>
        </w:rPr>
        <w:t>HP-UX:</w:t>
      </w:r>
      <w:r>
        <w:rPr>
          <w:sz w:val="24"/>
          <w:szCs w:val="24"/>
        </w:rPr>
        <w:tab/>
      </w:r>
      <w:r w:rsidR="00F5468A">
        <w:rPr>
          <w:sz w:val="24"/>
          <w:szCs w:val="24"/>
        </w:rPr>
        <w:t>tar -</w:t>
      </w:r>
      <w:proofErr w:type="spellStart"/>
      <w:r w:rsidR="00F5468A">
        <w:rPr>
          <w:sz w:val="24"/>
          <w:szCs w:val="24"/>
        </w:rPr>
        <w:t>cvf</w:t>
      </w:r>
      <w:proofErr w:type="spellEnd"/>
      <w:r w:rsidR="0064186E">
        <w:rPr>
          <w:sz w:val="24"/>
          <w:szCs w:val="24"/>
        </w:rPr>
        <w:t xml:space="preserve"> </w:t>
      </w:r>
      <w:r w:rsidR="003C5EEB">
        <w:rPr>
          <w:sz w:val="24"/>
          <w:szCs w:val="24"/>
        </w:rPr>
        <w:t>${PDIR</w:t>
      </w:r>
      <w:r w:rsidR="00405F9A">
        <w:rPr>
          <w:sz w:val="24"/>
          <w:szCs w:val="24"/>
        </w:rPr>
        <w:t>}/${CHOST</w:t>
      </w:r>
      <w:r w:rsidR="00C073D4">
        <w:rPr>
          <w:sz w:val="24"/>
          <w:szCs w:val="24"/>
        </w:rPr>
        <w:t>}_archive</w:t>
      </w:r>
      <w:r w:rsidR="00877E6E">
        <w:rPr>
          <w:sz w:val="24"/>
          <w:szCs w:val="24"/>
        </w:rPr>
        <w:t xml:space="preserve"> .</w:t>
      </w:r>
    </w:p>
    <w:p w14:paraId="66E01558" w14:textId="78E1572F" w:rsidR="006B599A" w:rsidRDefault="006B599A" w:rsidP="006B599A">
      <w:pPr>
        <w:pStyle w:val="NoSpacing"/>
        <w:numPr>
          <w:ilvl w:val="1"/>
          <w:numId w:val="3"/>
        </w:numPr>
        <w:rPr>
          <w:sz w:val="24"/>
          <w:szCs w:val="24"/>
        </w:rPr>
      </w:pPr>
      <w:r>
        <w:rPr>
          <w:sz w:val="24"/>
          <w:szCs w:val="24"/>
        </w:rPr>
        <w:t>duration:</w:t>
      </w:r>
      <w:r w:rsidR="00FB1AD3">
        <w:rPr>
          <w:sz w:val="24"/>
          <w:szCs w:val="24"/>
        </w:rPr>
        <w:t xml:space="preserve">  </w:t>
      </w:r>
      <w:r w:rsidR="00A17701">
        <w:rPr>
          <w:sz w:val="24"/>
          <w:szCs w:val="24"/>
        </w:rPr>
        <w:t>under 10 minutes</w:t>
      </w:r>
    </w:p>
    <w:p w14:paraId="13A0DEA6" w14:textId="3A89073D" w:rsidR="00C073D4" w:rsidRDefault="00C073D4" w:rsidP="00B75365">
      <w:pPr>
        <w:pStyle w:val="NoSpacing"/>
        <w:numPr>
          <w:ilvl w:val="0"/>
          <w:numId w:val="3"/>
        </w:numPr>
        <w:rPr>
          <w:sz w:val="24"/>
          <w:szCs w:val="24"/>
        </w:rPr>
      </w:pPr>
      <w:r>
        <w:rPr>
          <w:sz w:val="24"/>
          <w:szCs w:val="24"/>
        </w:rPr>
        <w:t>Linux:</w:t>
      </w:r>
      <w:r>
        <w:rPr>
          <w:sz w:val="24"/>
          <w:szCs w:val="24"/>
        </w:rPr>
        <w:tab/>
        <w:t>tar</w:t>
      </w:r>
      <w:r w:rsidR="0043650A">
        <w:rPr>
          <w:sz w:val="24"/>
          <w:szCs w:val="24"/>
        </w:rPr>
        <w:t xml:space="preserve"> -</w:t>
      </w:r>
      <w:proofErr w:type="spellStart"/>
      <w:r w:rsidR="0043650A">
        <w:rPr>
          <w:sz w:val="24"/>
          <w:szCs w:val="24"/>
        </w:rPr>
        <w:t>cvf</w:t>
      </w:r>
      <w:proofErr w:type="spellEnd"/>
      <w:r w:rsidR="0043650A">
        <w:rPr>
          <w:sz w:val="24"/>
          <w:szCs w:val="24"/>
        </w:rPr>
        <w:t xml:space="preserve"> ${PDIR}/${CHOST</w:t>
      </w:r>
      <w:r w:rsidR="0073295A">
        <w:rPr>
          <w:sz w:val="24"/>
          <w:szCs w:val="24"/>
        </w:rPr>
        <w:t xml:space="preserve">}_archive </w:t>
      </w:r>
      <w:r w:rsidR="00170F11" w:rsidRPr="00F057C3">
        <w:rPr>
          <w:sz w:val="24"/>
          <w:szCs w:val="24"/>
          <w:highlight w:val="yellow"/>
        </w:rPr>
        <w:t>–</w:t>
      </w:r>
      <w:r w:rsidR="00170F11">
        <w:rPr>
          <w:sz w:val="24"/>
          <w:szCs w:val="24"/>
        </w:rPr>
        <w:t>format=</w:t>
      </w:r>
      <w:proofErr w:type="spellStart"/>
      <w:r w:rsidR="007554CA">
        <w:rPr>
          <w:sz w:val="24"/>
          <w:szCs w:val="24"/>
        </w:rPr>
        <w:t>ustar</w:t>
      </w:r>
      <w:proofErr w:type="spellEnd"/>
      <w:r w:rsidR="00D95C76">
        <w:rPr>
          <w:sz w:val="24"/>
          <w:szCs w:val="24"/>
        </w:rPr>
        <w:t xml:space="preserve"> </w:t>
      </w:r>
      <w:r w:rsidR="008D299B">
        <w:rPr>
          <w:sz w:val="24"/>
          <w:szCs w:val="24"/>
        </w:rPr>
        <w:t>.</w:t>
      </w:r>
      <w:r w:rsidR="00BA3C81">
        <w:rPr>
          <w:sz w:val="24"/>
          <w:szCs w:val="24"/>
        </w:rPr>
        <w:t xml:space="preserve"> (</w:t>
      </w:r>
      <w:r w:rsidR="00BA3C81" w:rsidRPr="00F057C3">
        <w:rPr>
          <w:sz w:val="24"/>
          <w:szCs w:val="24"/>
          <w:highlight w:val="yellow"/>
        </w:rPr>
        <w:t>double dash</w:t>
      </w:r>
      <w:r w:rsidR="00BA3C81">
        <w:rPr>
          <w:sz w:val="24"/>
          <w:szCs w:val="24"/>
        </w:rPr>
        <w:t>)</w:t>
      </w:r>
    </w:p>
    <w:p w14:paraId="336100E0" w14:textId="144C279F" w:rsidR="0073295A" w:rsidRDefault="00150E5B" w:rsidP="0073295A">
      <w:pPr>
        <w:pStyle w:val="NoSpacing"/>
        <w:numPr>
          <w:ilvl w:val="1"/>
          <w:numId w:val="3"/>
        </w:numPr>
        <w:rPr>
          <w:sz w:val="24"/>
          <w:szCs w:val="24"/>
        </w:rPr>
      </w:pPr>
      <w:r>
        <w:rPr>
          <w:sz w:val="24"/>
          <w:szCs w:val="24"/>
        </w:rPr>
        <w:t>duration:  under 5 minutes</w:t>
      </w:r>
    </w:p>
    <w:p w14:paraId="75685DF7" w14:textId="77777777" w:rsidR="00405A06" w:rsidRDefault="00EB4C39" w:rsidP="00C9678F">
      <w:pPr>
        <w:pStyle w:val="NoSpacing"/>
        <w:numPr>
          <w:ilvl w:val="0"/>
          <w:numId w:val="3"/>
        </w:numPr>
        <w:rPr>
          <w:sz w:val="24"/>
          <w:szCs w:val="24"/>
        </w:rPr>
      </w:pPr>
      <w:r>
        <w:rPr>
          <w:sz w:val="24"/>
          <w:szCs w:val="24"/>
        </w:rPr>
        <w:t>compress the newly created Ignite archive image file:</w:t>
      </w:r>
    </w:p>
    <w:p w14:paraId="56F61C23" w14:textId="520FA58C" w:rsidR="00C9678F" w:rsidRDefault="00EB4C39" w:rsidP="00405A06">
      <w:pPr>
        <w:pStyle w:val="NoSpacing"/>
        <w:ind w:left="1080" w:firstLine="360"/>
        <w:rPr>
          <w:sz w:val="24"/>
          <w:szCs w:val="24"/>
        </w:rPr>
      </w:pPr>
      <w:proofErr w:type="spellStart"/>
      <w:r>
        <w:rPr>
          <w:sz w:val="24"/>
          <w:szCs w:val="24"/>
        </w:rPr>
        <w:t>gzip</w:t>
      </w:r>
      <w:proofErr w:type="spellEnd"/>
      <w:r>
        <w:rPr>
          <w:sz w:val="24"/>
          <w:szCs w:val="24"/>
        </w:rPr>
        <w:t xml:space="preserve"> ${PDIR}/${CHOST</w:t>
      </w:r>
      <w:r w:rsidR="00405A06">
        <w:rPr>
          <w:sz w:val="24"/>
          <w:szCs w:val="24"/>
        </w:rPr>
        <w:t>}_archive</w:t>
      </w:r>
    </w:p>
    <w:p w14:paraId="7234D5E3" w14:textId="3BABAB09" w:rsidR="005221E4" w:rsidRDefault="005221E4" w:rsidP="005221E4">
      <w:pPr>
        <w:pStyle w:val="NoSpacing"/>
        <w:numPr>
          <w:ilvl w:val="0"/>
          <w:numId w:val="3"/>
        </w:numPr>
        <w:rPr>
          <w:sz w:val="24"/>
          <w:szCs w:val="24"/>
        </w:rPr>
      </w:pPr>
      <w:r>
        <w:rPr>
          <w:sz w:val="24"/>
          <w:szCs w:val="24"/>
        </w:rPr>
        <w:t>rename the compressed file for use with Ignite:</w:t>
      </w:r>
    </w:p>
    <w:p w14:paraId="38607BFF" w14:textId="2EC22DCB" w:rsidR="005221E4" w:rsidRDefault="005221E4" w:rsidP="005221E4">
      <w:pPr>
        <w:pStyle w:val="NoSpacing"/>
        <w:ind w:left="1440"/>
        <w:rPr>
          <w:sz w:val="24"/>
          <w:szCs w:val="24"/>
        </w:rPr>
      </w:pPr>
      <w:r>
        <w:rPr>
          <w:sz w:val="24"/>
          <w:szCs w:val="24"/>
        </w:rPr>
        <w:t>mv ${PDIR}/${CHOST}_archive.gz ${PDIR}/${CHOST}_archive</w:t>
      </w:r>
    </w:p>
    <w:p w14:paraId="76989BAE" w14:textId="77777777" w:rsidR="00607058" w:rsidRDefault="00607058" w:rsidP="00607058">
      <w:pPr>
        <w:pStyle w:val="NoSpacing"/>
        <w:rPr>
          <w:sz w:val="24"/>
          <w:szCs w:val="24"/>
        </w:rPr>
      </w:pPr>
    </w:p>
    <w:p w14:paraId="678F1D3D" w14:textId="69154C70" w:rsidR="00607058" w:rsidRDefault="00607058" w:rsidP="00607058">
      <w:pPr>
        <w:pStyle w:val="NoSpacing"/>
        <w:numPr>
          <w:ilvl w:val="0"/>
          <w:numId w:val="2"/>
        </w:numPr>
        <w:rPr>
          <w:sz w:val="24"/>
          <w:szCs w:val="24"/>
        </w:rPr>
      </w:pPr>
      <w:r>
        <w:rPr>
          <w:sz w:val="24"/>
          <w:szCs w:val="24"/>
        </w:rPr>
        <w:t>The Ignite archive image file is now ready for use</w:t>
      </w:r>
      <w:r w:rsidR="00297E87">
        <w:rPr>
          <w:sz w:val="24"/>
          <w:szCs w:val="24"/>
        </w:rPr>
        <w:t xml:space="preserve"> under Ignite-UX.  The Ignite archive image file </w:t>
      </w:r>
      <w:r w:rsidR="00885649">
        <w:rPr>
          <w:sz w:val="24"/>
          <w:szCs w:val="24"/>
        </w:rPr>
        <w:t xml:space="preserve">should now be moved to the Ignite server under the defined archive area and the </w:t>
      </w:r>
      <w:r w:rsidR="005F6C84">
        <w:rPr>
          <w:sz w:val="24"/>
          <w:szCs w:val="24"/>
        </w:rPr>
        <w:t xml:space="preserve">configuration files </w:t>
      </w:r>
      <w:r w:rsidR="00525189">
        <w:rPr>
          <w:sz w:val="24"/>
          <w:szCs w:val="24"/>
        </w:rPr>
        <w:t>associated with</w:t>
      </w:r>
      <w:r w:rsidR="005F6C84">
        <w:rPr>
          <w:sz w:val="24"/>
          <w:szCs w:val="24"/>
        </w:rPr>
        <w:t xml:space="preserve"> the containerized server modified</w:t>
      </w:r>
      <w:r w:rsidR="00CB1FD4">
        <w:rPr>
          <w:sz w:val="24"/>
          <w:szCs w:val="24"/>
        </w:rPr>
        <w:t xml:space="preserve"> as needed to make use of the newly created Ignite archive image file.</w:t>
      </w:r>
    </w:p>
    <w:p w14:paraId="47A82212" w14:textId="29D4A0BD" w:rsidR="00C3123B" w:rsidRPr="00F514CE" w:rsidRDefault="008B4DE7" w:rsidP="00C3123B">
      <w:pPr>
        <w:pStyle w:val="NoSpacing"/>
        <w:numPr>
          <w:ilvl w:val="0"/>
          <w:numId w:val="3"/>
        </w:numPr>
        <w:rPr>
          <w:sz w:val="24"/>
          <w:szCs w:val="24"/>
        </w:rPr>
      </w:pPr>
      <w:r>
        <w:rPr>
          <w:sz w:val="24"/>
          <w:szCs w:val="24"/>
        </w:rPr>
        <w:t>knowledge of Ignite-UX is needed and not covered in this document</w:t>
      </w:r>
    </w:p>
    <w:sectPr w:rsidR="00C3123B" w:rsidRPr="00F514CE" w:rsidSect="007C5E7B">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124DC"/>
    <w:multiLevelType w:val="hybridMultilevel"/>
    <w:tmpl w:val="74E84C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65D89D34">
      <w:start w:val="15"/>
      <w:numFmt w:val="bullet"/>
      <w:lvlText w:val="-"/>
      <w:lvlJc w:val="left"/>
      <w:pPr>
        <w:ind w:left="2340" w:hanging="360"/>
      </w:pPr>
      <w:rPr>
        <w:rFonts w:ascii="Aptos" w:eastAsiaTheme="minorHAnsi" w:hAnsi="Aptos"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A03B6"/>
    <w:multiLevelType w:val="hybridMultilevel"/>
    <w:tmpl w:val="8EE69694"/>
    <w:lvl w:ilvl="0" w:tplc="F96674D6">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F91EFA"/>
    <w:multiLevelType w:val="hybridMultilevel"/>
    <w:tmpl w:val="6826D630"/>
    <w:lvl w:ilvl="0" w:tplc="33965B3C">
      <w:start w:val="15"/>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0F36A32"/>
    <w:multiLevelType w:val="hybridMultilevel"/>
    <w:tmpl w:val="9A3A50C6"/>
    <w:lvl w:ilvl="0" w:tplc="E3E45454">
      <w:start w:val="1"/>
      <w:numFmt w:val="bullet"/>
      <w:lvlText w:val=""/>
      <w:lvlJc w:val="left"/>
      <w:pPr>
        <w:ind w:left="1080" w:hanging="360"/>
      </w:pPr>
      <w:rPr>
        <w:rFonts w:ascii="Symbol" w:eastAsiaTheme="minorHAnsi"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4BA5B8E"/>
    <w:multiLevelType w:val="hybridMultilevel"/>
    <w:tmpl w:val="5C1AD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063808">
    <w:abstractNumId w:val="4"/>
  </w:num>
  <w:num w:numId="2" w16cid:durableId="602222728">
    <w:abstractNumId w:val="0"/>
  </w:num>
  <w:num w:numId="3" w16cid:durableId="1371152992">
    <w:abstractNumId w:val="3"/>
  </w:num>
  <w:num w:numId="4" w16cid:durableId="1857160211">
    <w:abstractNumId w:val="1"/>
  </w:num>
  <w:num w:numId="5" w16cid:durableId="19424877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29"/>
    <w:rsid w:val="00010D6A"/>
    <w:rsid w:val="0003051C"/>
    <w:rsid w:val="00052E2C"/>
    <w:rsid w:val="000561FB"/>
    <w:rsid w:val="00060F12"/>
    <w:rsid w:val="000844F7"/>
    <w:rsid w:val="000A6420"/>
    <w:rsid w:val="000B5577"/>
    <w:rsid w:val="000C48E1"/>
    <w:rsid w:val="000D1821"/>
    <w:rsid w:val="000E3D93"/>
    <w:rsid w:val="000E4207"/>
    <w:rsid w:val="000E744A"/>
    <w:rsid w:val="000F40EC"/>
    <w:rsid w:val="000F7F29"/>
    <w:rsid w:val="0011690F"/>
    <w:rsid w:val="00117DCA"/>
    <w:rsid w:val="00124650"/>
    <w:rsid w:val="0014088A"/>
    <w:rsid w:val="00140B9B"/>
    <w:rsid w:val="00150E5B"/>
    <w:rsid w:val="00151A53"/>
    <w:rsid w:val="00152200"/>
    <w:rsid w:val="0016422C"/>
    <w:rsid w:val="00167595"/>
    <w:rsid w:val="00170F11"/>
    <w:rsid w:val="0018746E"/>
    <w:rsid w:val="00195F0D"/>
    <w:rsid w:val="00197140"/>
    <w:rsid w:val="001A0A2B"/>
    <w:rsid w:val="001A7BCF"/>
    <w:rsid w:val="001C485F"/>
    <w:rsid w:val="001E0B5B"/>
    <w:rsid w:val="001E3E3C"/>
    <w:rsid w:val="001F2775"/>
    <w:rsid w:val="001F463D"/>
    <w:rsid w:val="00204E8B"/>
    <w:rsid w:val="00211B4B"/>
    <w:rsid w:val="0022084F"/>
    <w:rsid w:val="002244AA"/>
    <w:rsid w:val="00224820"/>
    <w:rsid w:val="00240408"/>
    <w:rsid w:val="002430C2"/>
    <w:rsid w:val="0025194C"/>
    <w:rsid w:val="002566CD"/>
    <w:rsid w:val="00266F28"/>
    <w:rsid w:val="00270024"/>
    <w:rsid w:val="0027218A"/>
    <w:rsid w:val="0027246D"/>
    <w:rsid w:val="00276A3B"/>
    <w:rsid w:val="00283C46"/>
    <w:rsid w:val="002936E7"/>
    <w:rsid w:val="00296588"/>
    <w:rsid w:val="00297E87"/>
    <w:rsid w:val="00297F6F"/>
    <w:rsid w:val="002A6B21"/>
    <w:rsid w:val="002B288B"/>
    <w:rsid w:val="002B4A3B"/>
    <w:rsid w:val="002E7A8A"/>
    <w:rsid w:val="002F4C3C"/>
    <w:rsid w:val="00303CB6"/>
    <w:rsid w:val="003057CE"/>
    <w:rsid w:val="0031716C"/>
    <w:rsid w:val="0032732C"/>
    <w:rsid w:val="0034226F"/>
    <w:rsid w:val="003527CC"/>
    <w:rsid w:val="003771A5"/>
    <w:rsid w:val="0038074C"/>
    <w:rsid w:val="00384961"/>
    <w:rsid w:val="0038676B"/>
    <w:rsid w:val="00393B7C"/>
    <w:rsid w:val="003A207A"/>
    <w:rsid w:val="003A2DE6"/>
    <w:rsid w:val="003A4525"/>
    <w:rsid w:val="003B7586"/>
    <w:rsid w:val="003C5EEB"/>
    <w:rsid w:val="00405A06"/>
    <w:rsid w:val="00405F9A"/>
    <w:rsid w:val="00416AAB"/>
    <w:rsid w:val="00425635"/>
    <w:rsid w:val="00436446"/>
    <w:rsid w:val="0043650A"/>
    <w:rsid w:val="00462EAC"/>
    <w:rsid w:val="00464D69"/>
    <w:rsid w:val="00466D45"/>
    <w:rsid w:val="0048590D"/>
    <w:rsid w:val="004911E2"/>
    <w:rsid w:val="004948EE"/>
    <w:rsid w:val="004B49E5"/>
    <w:rsid w:val="004C6F4F"/>
    <w:rsid w:val="004D3E6B"/>
    <w:rsid w:val="004E4632"/>
    <w:rsid w:val="00501B8E"/>
    <w:rsid w:val="00511B95"/>
    <w:rsid w:val="00520027"/>
    <w:rsid w:val="005221E4"/>
    <w:rsid w:val="00525189"/>
    <w:rsid w:val="005306AE"/>
    <w:rsid w:val="00530EA9"/>
    <w:rsid w:val="00536C49"/>
    <w:rsid w:val="00552A85"/>
    <w:rsid w:val="0056441E"/>
    <w:rsid w:val="00575AB7"/>
    <w:rsid w:val="005917BE"/>
    <w:rsid w:val="005B4973"/>
    <w:rsid w:val="005C1BD2"/>
    <w:rsid w:val="005C2EF7"/>
    <w:rsid w:val="005C37CD"/>
    <w:rsid w:val="005D4697"/>
    <w:rsid w:val="005E38C3"/>
    <w:rsid w:val="005E55BA"/>
    <w:rsid w:val="005F6C84"/>
    <w:rsid w:val="005F7A60"/>
    <w:rsid w:val="00605800"/>
    <w:rsid w:val="00607058"/>
    <w:rsid w:val="00613E5E"/>
    <w:rsid w:val="00616DA2"/>
    <w:rsid w:val="006322E0"/>
    <w:rsid w:val="0064186E"/>
    <w:rsid w:val="00642D1F"/>
    <w:rsid w:val="0066095E"/>
    <w:rsid w:val="00675829"/>
    <w:rsid w:val="006760D8"/>
    <w:rsid w:val="00677224"/>
    <w:rsid w:val="006A0381"/>
    <w:rsid w:val="006A6F30"/>
    <w:rsid w:val="006B599A"/>
    <w:rsid w:val="006C10E1"/>
    <w:rsid w:val="006C6CF7"/>
    <w:rsid w:val="006D2EFE"/>
    <w:rsid w:val="006D5954"/>
    <w:rsid w:val="006D7BD9"/>
    <w:rsid w:val="006E6435"/>
    <w:rsid w:val="006E777B"/>
    <w:rsid w:val="006F070A"/>
    <w:rsid w:val="007129E3"/>
    <w:rsid w:val="00716F16"/>
    <w:rsid w:val="0073118E"/>
    <w:rsid w:val="00732814"/>
    <w:rsid w:val="0073295A"/>
    <w:rsid w:val="00743323"/>
    <w:rsid w:val="00743B78"/>
    <w:rsid w:val="007504A1"/>
    <w:rsid w:val="00752648"/>
    <w:rsid w:val="007554CA"/>
    <w:rsid w:val="00760D5A"/>
    <w:rsid w:val="00762747"/>
    <w:rsid w:val="0076463E"/>
    <w:rsid w:val="007653EA"/>
    <w:rsid w:val="007706BA"/>
    <w:rsid w:val="00770B4D"/>
    <w:rsid w:val="0077495E"/>
    <w:rsid w:val="00791D26"/>
    <w:rsid w:val="007B1220"/>
    <w:rsid w:val="007C27C4"/>
    <w:rsid w:val="007C5E7B"/>
    <w:rsid w:val="007C6A2C"/>
    <w:rsid w:val="007C73E2"/>
    <w:rsid w:val="007E2E67"/>
    <w:rsid w:val="007E7CC1"/>
    <w:rsid w:val="00824850"/>
    <w:rsid w:val="008251AA"/>
    <w:rsid w:val="0085627B"/>
    <w:rsid w:val="00863F0E"/>
    <w:rsid w:val="0086572B"/>
    <w:rsid w:val="008662D2"/>
    <w:rsid w:val="00877E6E"/>
    <w:rsid w:val="00885649"/>
    <w:rsid w:val="008935AD"/>
    <w:rsid w:val="00893E57"/>
    <w:rsid w:val="008A35A1"/>
    <w:rsid w:val="008B1567"/>
    <w:rsid w:val="008B3A7B"/>
    <w:rsid w:val="008B4DE7"/>
    <w:rsid w:val="008C3384"/>
    <w:rsid w:val="008D299B"/>
    <w:rsid w:val="008D6D29"/>
    <w:rsid w:val="008E31DD"/>
    <w:rsid w:val="008F6D06"/>
    <w:rsid w:val="009007C9"/>
    <w:rsid w:val="0091400B"/>
    <w:rsid w:val="00920243"/>
    <w:rsid w:val="00921493"/>
    <w:rsid w:val="0092516D"/>
    <w:rsid w:val="00926680"/>
    <w:rsid w:val="009308CD"/>
    <w:rsid w:val="0095198F"/>
    <w:rsid w:val="0096498B"/>
    <w:rsid w:val="009817A5"/>
    <w:rsid w:val="009A038E"/>
    <w:rsid w:val="009C30E8"/>
    <w:rsid w:val="009C374D"/>
    <w:rsid w:val="009D6B62"/>
    <w:rsid w:val="009E185F"/>
    <w:rsid w:val="009E60A4"/>
    <w:rsid w:val="009E6EB0"/>
    <w:rsid w:val="009E77D5"/>
    <w:rsid w:val="009F1E2D"/>
    <w:rsid w:val="009F4F58"/>
    <w:rsid w:val="00A01408"/>
    <w:rsid w:val="00A17701"/>
    <w:rsid w:val="00A277C6"/>
    <w:rsid w:val="00A53F45"/>
    <w:rsid w:val="00A57FF2"/>
    <w:rsid w:val="00A71CB1"/>
    <w:rsid w:val="00A81CDB"/>
    <w:rsid w:val="00A83A15"/>
    <w:rsid w:val="00A91E1B"/>
    <w:rsid w:val="00AB13B2"/>
    <w:rsid w:val="00AC0D54"/>
    <w:rsid w:val="00AD0624"/>
    <w:rsid w:val="00AD36A4"/>
    <w:rsid w:val="00AE711D"/>
    <w:rsid w:val="00AF40EA"/>
    <w:rsid w:val="00B0066F"/>
    <w:rsid w:val="00B01DF5"/>
    <w:rsid w:val="00B02105"/>
    <w:rsid w:val="00B0696D"/>
    <w:rsid w:val="00B17A42"/>
    <w:rsid w:val="00B2301E"/>
    <w:rsid w:val="00B34293"/>
    <w:rsid w:val="00B36620"/>
    <w:rsid w:val="00B42D9A"/>
    <w:rsid w:val="00B508E9"/>
    <w:rsid w:val="00B51492"/>
    <w:rsid w:val="00B5357E"/>
    <w:rsid w:val="00B70591"/>
    <w:rsid w:val="00B73D24"/>
    <w:rsid w:val="00B75365"/>
    <w:rsid w:val="00B76BDE"/>
    <w:rsid w:val="00B802AC"/>
    <w:rsid w:val="00B908BA"/>
    <w:rsid w:val="00BA3C81"/>
    <w:rsid w:val="00BB6871"/>
    <w:rsid w:val="00BC3DF5"/>
    <w:rsid w:val="00BE4776"/>
    <w:rsid w:val="00C00607"/>
    <w:rsid w:val="00C0063C"/>
    <w:rsid w:val="00C021B8"/>
    <w:rsid w:val="00C073D4"/>
    <w:rsid w:val="00C3123B"/>
    <w:rsid w:val="00C33417"/>
    <w:rsid w:val="00C45FCC"/>
    <w:rsid w:val="00C4653A"/>
    <w:rsid w:val="00C61D46"/>
    <w:rsid w:val="00C7222F"/>
    <w:rsid w:val="00C72FD3"/>
    <w:rsid w:val="00C809C8"/>
    <w:rsid w:val="00C9678F"/>
    <w:rsid w:val="00CB1FD4"/>
    <w:rsid w:val="00CB497C"/>
    <w:rsid w:val="00CB5ECC"/>
    <w:rsid w:val="00CC1390"/>
    <w:rsid w:val="00CD422F"/>
    <w:rsid w:val="00CF7ACB"/>
    <w:rsid w:val="00D26368"/>
    <w:rsid w:val="00D34DAE"/>
    <w:rsid w:val="00D404C9"/>
    <w:rsid w:val="00D462F6"/>
    <w:rsid w:val="00D60CBB"/>
    <w:rsid w:val="00D8366D"/>
    <w:rsid w:val="00D84473"/>
    <w:rsid w:val="00D84DED"/>
    <w:rsid w:val="00D95C76"/>
    <w:rsid w:val="00DA2C73"/>
    <w:rsid w:val="00DA3540"/>
    <w:rsid w:val="00DB7422"/>
    <w:rsid w:val="00DC094E"/>
    <w:rsid w:val="00DC0986"/>
    <w:rsid w:val="00DC0AE2"/>
    <w:rsid w:val="00DC628F"/>
    <w:rsid w:val="00DC7D6C"/>
    <w:rsid w:val="00DD54E7"/>
    <w:rsid w:val="00DF2DB6"/>
    <w:rsid w:val="00DF4586"/>
    <w:rsid w:val="00DF5782"/>
    <w:rsid w:val="00E0148B"/>
    <w:rsid w:val="00E025DB"/>
    <w:rsid w:val="00E433AA"/>
    <w:rsid w:val="00E47B42"/>
    <w:rsid w:val="00E5110E"/>
    <w:rsid w:val="00E52344"/>
    <w:rsid w:val="00E54516"/>
    <w:rsid w:val="00E721ED"/>
    <w:rsid w:val="00E844FB"/>
    <w:rsid w:val="00E8501D"/>
    <w:rsid w:val="00E902AB"/>
    <w:rsid w:val="00E968E8"/>
    <w:rsid w:val="00EA170C"/>
    <w:rsid w:val="00EA3173"/>
    <w:rsid w:val="00EA673A"/>
    <w:rsid w:val="00EB4C39"/>
    <w:rsid w:val="00EB5317"/>
    <w:rsid w:val="00EC2BB8"/>
    <w:rsid w:val="00EC58D2"/>
    <w:rsid w:val="00ED2A16"/>
    <w:rsid w:val="00EF63C2"/>
    <w:rsid w:val="00F03FA9"/>
    <w:rsid w:val="00F057C3"/>
    <w:rsid w:val="00F216D5"/>
    <w:rsid w:val="00F30845"/>
    <w:rsid w:val="00F3689F"/>
    <w:rsid w:val="00F514CE"/>
    <w:rsid w:val="00F51AE9"/>
    <w:rsid w:val="00F53F0C"/>
    <w:rsid w:val="00F5468A"/>
    <w:rsid w:val="00F5757F"/>
    <w:rsid w:val="00F70F29"/>
    <w:rsid w:val="00F837D7"/>
    <w:rsid w:val="00F9209E"/>
    <w:rsid w:val="00F94B8F"/>
    <w:rsid w:val="00FB0FD1"/>
    <w:rsid w:val="00FB1AD3"/>
    <w:rsid w:val="00FB2BCD"/>
    <w:rsid w:val="00FC1A5F"/>
    <w:rsid w:val="00FD3A05"/>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E6B65"/>
  <w15:chartTrackingRefBased/>
  <w15:docId w15:val="{5D3B1CFA-1B20-4568-BA04-3CA30B21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58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58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58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58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58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58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58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58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58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8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58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58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58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58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58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58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58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5829"/>
    <w:rPr>
      <w:rFonts w:eastAsiaTheme="majorEastAsia" w:cstheme="majorBidi"/>
      <w:color w:val="272727" w:themeColor="text1" w:themeTint="D8"/>
    </w:rPr>
  </w:style>
  <w:style w:type="paragraph" w:styleId="Title">
    <w:name w:val="Title"/>
    <w:basedOn w:val="Normal"/>
    <w:next w:val="Normal"/>
    <w:link w:val="TitleChar"/>
    <w:uiPriority w:val="10"/>
    <w:qFormat/>
    <w:rsid w:val="006758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58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58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58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5829"/>
    <w:pPr>
      <w:spacing w:before="160"/>
      <w:jc w:val="center"/>
    </w:pPr>
    <w:rPr>
      <w:i/>
      <w:iCs/>
      <w:color w:val="404040" w:themeColor="text1" w:themeTint="BF"/>
    </w:rPr>
  </w:style>
  <w:style w:type="character" w:customStyle="1" w:styleId="QuoteChar">
    <w:name w:val="Quote Char"/>
    <w:basedOn w:val="DefaultParagraphFont"/>
    <w:link w:val="Quote"/>
    <w:uiPriority w:val="29"/>
    <w:rsid w:val="00675829"/>
    <w:rPr>
      <w:i/>
      <w:iCs/>
      <w:color w:val="404040" w:themeColor="text1" w:themeTint="BF"/>
    </w:rPr>
  </w:style>
  <w:style w:type="paragraph" w:styleId="ListParagraph">
    <w:name w:val="List Paragraph"/>
    <w:basedOn w:val="Normal"/>
    <w:uiPriority w:val="34"/>
    <w:qFormat/>
    <w:rsid w:val="00675829"/>
    <w:pPr>
      <w:ind w:left="720"/>
      <w:contextualSpacing/>
    </w:pPr>
  </w:style>
  <w:style w:type="character" w:styleId="IntenseEmphasis">
    <w:name w:val="Intense Emphasis"/>
    <w:basedOn w:val="DefaultParagraphFont"/>
    <w:uiPriority w:val="21"/>
    <w:qFormat/>
    <w:rsid w:val="00675829"/>
    <w:rPr>
      <w:i/>
      <w:iCs/>
      <w:color w:val="0F4761" w:themeColor="accent1" w:themeShade="BF"/>
    </w:rPr>
  </w:style>
  <w:style w:type="paragraph" w:styleId="IntenseQuote">
    <w:name w:val="Intense Quote"/>
    <w:basedOn w:val="Normal"/>
    <w:next w:val="Normal"/>
    <w:link w:val="IntenseQuoteChar"/>
    <w:uiPriority w:val="30"/>
    <w:qFormat/>
    <w:rsid w:val="006758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5829"/>
    <w:rPr>
      <w:i/>
      <w:iCs/>
      <w:color w:val="0F4761" w:themeColor="accent1" w:themeShade="BF"/>
    </w:rPr>
  </w:style>
  <w:style w:type="character" w:styleId="IntenseReference">
    <w:name w:val="Intense Reference"/>
    <w:basedOn w:val="DefaultParagraphFont"/>
    <w:uiPriority w:val="32"/>
    <w:qFormat/>
    <w:rsid w:val="00675829"/>
    <w:rPr>
      <w:b/>
      <w:bCs/>
      <w:smallCaps/>
      <w:color w:val="0F4761" w:themeColor="accent1" w:themeShade="BF"/>
      <w:spacing w:val="5"/>
    </w:rPr>
  </w:style>
  <w:style w:type="paragraph" w:styleId="NoSpacing">
    <w:name w:val="No Spacing"/>
    <w:uiPriority w:val="1"/>
    <w:qFormat/>
    <w:rsid w:val="006758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7650</TotalTime>
  <Pages>5</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King</dc:creator>
  <cp:keywords/>
  <dc:description/>
  <cp:lastModifiedBy>Brian King</cp:lastModifiedBy>
  <cp:revision>309</cp:revision>
  <cp:lastPrinted>2024-05-05T20:48:00Z</cp:lastPrinted>
  <dcterms:created xsi:type="dcterms:W3CDTF">2024-04-08T00:42:00Z</dcterms:created>
  <dcterms:modified xsi:type="dcterms:W3CDTF">2024-05-15T01:37:00Z</dcterms:modified>
</cp:coreProperties>
</file>